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4BC" w:rsidRPr="00D652A4" w:rsidRDefault="00F654BC" w:rsidP="00D652A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2A4">
        <w:rPr>
          <w:rFonts w:ascii="Times New Roman" w:hAnsi="Times New Roman" w:cs="Times New Roman"/>
          <w:b/>
          <w:sz w:val="28"/>
          <w:szCs w:val="28"/>
        </w:rPr>
        <w:t xml:space="preserve">Тезисы </w:t>
      </w:r>
      <w:r w:rsidR="002110F6" w:rsidRPr="00D652A4">
        <w:rPr>
          <w:rFonts w:ascii="Times New Roman" w:hAnsi="Times New Roman" w:cs="Times New Roman"/>
          <w:b/>
          <w:sz w:val="28"/>
          <w:szCs w:val="28"/>
        </w:rPr>
        <w:t>доклада руководителя главного управления образования администрации г. Красноярска</w:t>
      </w:r>
      <w:r w:rsidRPr="00D652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10F6" w:rsidRPr="00D652A4">
        <w:rPr>
          <w:rFonts w:ascii="Times New Roman" w:hAnsi="Times New Roman" w:cs="Times New Roman"/>
          <w:b/>
          <w:sz w:val="28"/>
          <w:szCs w:val="28"/>
        </w:rPr>
        <w:t>на конференции АСДГ</w:t>
      </w:r>
    </w:p>
    <w:p w:rsidR="002110F6" w:rsidRPr="00D652A4" w:rsidRDefault="002110F6" w:rsidP="00D652A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2A4">
        <w:rPr>
          <w:rFonts w:ascii="Times New Roman" w:hAnsi="Times New Roman" w:cs="Times New Roman"/>
          <w:b/>
          <w:sz w:val="28"/>
          <w:szCs w:val="28"/>
        </w:rPr>
        <w:t>(19.04.2018г.)</w:t>
      </w:r>
    </w:p>
    <w:p w:rsidR="002110F6" w:rsidRPr="00D652A4" w:rsidRDefault="002110F6" w:rsidP="00D652A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2A4">
        <w:rPr>
          <w:rFonts w:ascii="Times New Roman" w:hAnsi="Times New Roman" w:cs="Times New Roman"/>
          <w:b/>
          <w:sz w:val="28"/>
          <w:szCs w:val="28"/>
        </w:rPr>
        <w:t>Презентация муниципальной системы образования г. Красноярска</w:t>
      </w:r>
    </w:p>
    <w:p w:rsidR="006F77E4" w:rsidRPr="00D652A4" w:rsidRDefault="006F77E4" w:rsidP="00D652A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652A4">
        <w:rPr>
          <w:rFonts w:ascii="Times New Roman" w:hAnsi="Times New Roman" w:cs="Times New Roman"/>
          <w:b/>
          <w:sz w:val="28"/>
          <w:szCs w:val="28"/>
        </w:rPr>
        <w:t>Тезис№1</w:t>
      </w:r>
      <w:r w:rsidR="00226D8D" w:rsidRPr="00D652A4">
        <w:rPr>
          <w:rFonts w:ascii="Times New Roman" w:hAnsi="Times New Roman" w:cs="Times New Roman"/>
          <w:b/>
          <w:sz w:val="28"/>
          <w:szCs w:val="28"/>
        </w:rPr>
        <w:t>.</w:t>
      </w:r>
      <w:r w:rsidRPr="00D652A4">
        <w:rPr>
          <w:rFonts w:ascii="Times New Roman" w:hAnsi="Times New Roman" w:cs="Times New Roman"/>
          <w:b/>
          <w:sz w:val="28"/>
          <w:szCs w:val="28"/>
        </w:rPr>
        <w:t xml:space="preserve"> Давайте знакомиться.</w:t>
      </w:r>
    </w:p>
    <w:p w:rsidR="008B684A" w:rsidRPr="00D652A4" w:rsidRDefault="008B684A" w:rsidP="00D652A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2A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9BA84D3">
            <wp:extent cx="1738605" cy="13040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36" cy="1305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4BC" w:rsidRPr="00D652A4" w:rsidRDefault="00F654BC" w:rsidP="00D652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2A4">
        <w:rPr>
          <w:rFonts w:ascii="Times New Roman" w:hAnsi="Times New Roman" w:cs="Times New Roman"/>
          <w:sz w:val="28"/>
          <w:szCs w:val="28"/>
        </w:rPr>
        <w:t>Красноярское образование – это треть учащихся и учеников К</w:t>
      </w:r>
      <w:r w:rsidR="00C84FFD" w:rsidRPr="00D652A4">
        <w:rPr>
          <w:rFonts w:ascii="Times New Roman" w:hAnsi="Times New Roman" w:cs="Times New Roman"/>
          <w:sz w:val="28"/>
          <w:szCs w:val="28"/>
        </w:rPr>
        <w:t>расноярского края</w:t>
      </w:r>
      <w:r w:rsidRPr="00D652A4">
        <w:rPr>
          <w:rFonts w:ascii="Times New Roman" w:hAnsi="Times New Roman" w:cs="Times New Roman"/>
          <w:sz w:val="28"/>
          <w:szCs w:val="28"/>
        </w:rPr>
        <w:t xml:space="preserve">, при этом 10 часть школ региона находится в Красноярске и пятая часть дошкольных образовательных учреждений. Масштаб отрасли </w:t>
      </w:r>
      <w:r w:rsidR="00C84FFD" w:rsidRPr="00D652A4">
        <w:rPr>
          <w:rFonts w:ascii="Times New Roman" w:hAnsi="Times New Roman" w:cs="Times New Roman"/>
          <w:sz w:val="28"/>
          <w:szCs w:val="28"/>
        </w:rPr>
        <w:t>вы можете видеть на экране  (</w:t>
      </w:r>
      <w:r w:rsidRPr="00D652A4">
        <w:rPr>
          <w:rFonts w:ascii="Times New Roman" w:hAnsi="Times New Roman" w:cs="Times New Roman"/>
          <w:sz w:val="28"/>
          <w:szCs w:val="28"/>
        </w:rPr>
        <w:t xml:space="preserve">это </w:t>
      </w:r>
      <w:r w:rsidR="006F77E4" w:rsidRPr="00D652A4">
        <w:rPr>
          <w:rFonts w:ascii="Times New Roman" w:hAnsi="Times New Roman" w:cs="Times New Roman"/>
          <w:sz w:val="28"/>
          <w:szCs w:val="28"/>
        </w:rPr>
        <w:t>116 школ, 206</w:t>
      </w:r>
      <w:r w:rsidR="00722204" w:rsidRPr="00D652A4">
        <w:rPr>
          <w:rFonts w:ascii="Times New Roman" w:hAnsi="Times New Roman" w:cs="Times New Roman"/>
          <w:sz w:val="28"/>
          <w:szCs w:val="28"/>
        </w:rPr>
        <w:t xml:space="preserve"> ДОУ, </w:t>
      </w:r>
      <w:r w:rsidR="00393859" w:rsidRPr="00D652A4">
        <w:rPr>
          <w:rFonts w:ascii="Times New Roman" w:hAnsi="Times New Roman" w:cs="Times New Roman"/>
          <w:sz w:val="28"/>
          <w:szCs w:val="28"/>
        </w:rPr>
        <w:t>25 частных детских садов</w:t>
      </w:r>
      <w:r w:rsidR="00722204" w:rsidRPr="00D652A4">
        <w:rPr>
          <w:rFonts w:ascii="Times New Roman" w:hAnsi="Times New Roman" w:cs="Times New Roman"/>
          <w:sz w:val="28"/>
          <w:szCs w:val="28"/>
        </w:rPr>
        <w:t>19 УДО, 7 центров психолого-медико</w:t>
      </w:r>
      <w:r w:rsidR="001900C8" w:rsidRPr="00D652A4">
        <w:rPr>
          <w:rFonts w:ascii="Times New Roman" w:hAnsi="Times New Roman" w:cs="Times New Roman"/>
          <w:sz w:val="28"/>
          <w:szCs w:val="28"/>
        </w:rPr>
        <w:t>-социальной помощи, 81 школьн</w:t>
      </w:r>
      <w:r w:rsidR="00C84FFD" w:rsidRPr="00D652A4">
        <w:rPr>
          <w:rFonts w:ascii="Times New Roman" w:hAnsi="Times New Roman" w:cs="Times New Roman"/>
          <w:sz w:val="28"/>
          <w:szCs w:val="28"/>
        </w:rPr>
        <w:t xml:space="preserve">ый физкультурно-спортивный клуб). </w:t>
      </w:r>
      <w:r w:rsidR="006F77E4" w:rsidRPr="00D652A4">
        <w:rPr>
          <w:rFonts w:ascii="Times New Roman" w:hAnsi="Times New Roman" w:cs="Times New Roman"/>
          <w:sz w:val="28"/>
          <w:szCs w:val="28"/>
        </w:rPr>
        <w:t xml:space="preserve"> Мы богатая отрасль, в плане того что в нашем управлении находится  </w:t>
      </w:r>
      <w:r w:rsidR="00393859" w:rsidRPr="00D652A4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6F77E4" w:rsidRPr="00D652A4">
        <w:rPr>
          <w:rFonts w:ascii="Times New Roman" w:hAnsi="Times New Roman" w:cs="Times New Roman"/>
          <w:sz w:val="28"/>
          <w:szCs w:val="28"/>
        </w:rPr>
        <w:t>3</w:t>
      </w:r>
      <w:r w:rsidR="00393859" w:rsidRPr="00D652A4">
        <w:rPr>
          <w:rFonts w:ascii="Times New Roman" w:hAnsi="Times New Roman" w:cs="Times New Roman"/>
          <w:sz w:val="28"/>
          <w:szCs w:val="28"/>
        </w:rPr>
        <w:t>70</w:t>
      </w:r>
      <w:r w:rsidR="00A906B6" w:rsidRPr="00D652A4">
        <w:rPr>
          <w:rFonts w:ascii="Times New Roman" w:hAnsi="Times New Roman" w:cs="Times New Roman"/>
          <w:sz w:val="28"/>
          <w:szCs w:val="28"/>
        </w:rPr>
        <w:t xml:space="preserve"> </w:t>
      </w:r>
      <w:r w:rsidR="006F77E4" w:rsidRPr="00D652A4">
        <w:rPr>
          <w:rFonts w:ascii="Times New Roman" w:hAnsi="Times New Roman" w:cs="Times New Roman"/>
          <w:sz w:val="28"/>
          <w:szCs w:val="28"/>
        </w:rPr>
        <w:t>объектов. Согласитесь, у нас есть резон в поиске помощников и единомышленников, поэтому заявленная тема конференц</w:t>
      </w:r>
      <w:r w:rsidR="00C84FFD" w:rsidRPr="00D652A4">
        <w:rPr>
          <w:rFonts w:ascii="Times New Roman" w:hAnsi="Times New Roman" w:cs="Times New Roman"/>
          <w:sz w:val="28"/>
          <w:szCs w:val="28"/>
        </w:rPr>
        <w:t>ии является для нас очень актуальной.</w:t>
      </w:r>
    </w:p>
    <w:p w:rsidR="006F77E4" w:rsidRPr="00D652A4" w:rsidRDefault="006F77E4" w:rsidP="00D652A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2A4">
        <w:rPr>
          <w:rFonts w:ascii="Times New Roman" w:hAnsi="Times New Roman" w:cs="Times New Roman"/>
          <w:b/>
          <w:sz w:val="28"/>
          <w:szCs w:val="28"/>
        </w:rPr>
        <w:t>Тезис 2. Историческая реконструкция.</w:t>
      </w:r>
    </w:p>
    <w:p w:rsidR="008B684A" w:rsidRPr="00D652A4" w:rsidRDefault="008B684A" w:rsidP="00D652A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2A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B726FF8">
            <wp:extent cx="1844617" cy="13835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029" cy="1384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77E4" w:rsidRPr="00D652A4" w:rsidRDefault="006F77E4" w:rsidP="00D652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2A4">
        <w:rPr>
          <w:rFonts w:ascii="Times New Roman" w:hAnsi="Times New Roman" w:cs="Times New Roman"/>
          <w:sz w:val="28"/>
          <w:szCs w:val="28"/>
        </w:rPr>
        <w:t>Хочу обратить ваше внимание на то, что идея общественно-</w:t>
      </w:r>
      <w:proofErr w:type="spellStart"/>
      <w:r w:rsidRPr="00D652A4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D652A4">
        <w:rPr>
          <w:rFonts w:ascii="Times New Roman" w:hAnsi="Times New Roman" w:cs="Times New Roman"/>
          <w:sz w:val="28"/>
          <w:szCs w:val="28"/>
        </w:rPr>
        <w:t xml:space="preserve"> управления для Красноярска и края не нова. В 90-х годах прошлого века мы занимали </w:t>
      </w:r>
      <w:r w:rsidRPr="00D652A4">
        <w:rPr>
          <w:rFonts w:ascii="Times New Roman" w:hAnsi="Times New Roman" w:cs="Times New Roman"/>
          <w:sz w:val="28"/>
          <w:szCs w:val="28"/>
        </w:rPr>
        <w:lastRenderedPageBreak/>
        <w:t>лидирующие позиции в стране по созданию условий для появления управляющих и попечительских советов в образовательных организациях города</w:t>
      </w:r>
      <w:r w:rsidR="00E801CE" w:rsidRPr="00D652A4">
        <w:rPr>
          <w:rFonts w:ascii="Times New Roman" w:hAnsi="Times New Roman" w:cs="Times New Roman"/>
          <w:sz w:val="28"/>
          <w:szCs w:val="28"/>
        </w:rPr>
        <w:t>, некоммерческих образовательных фондов</w:t>
      </w:r>
      <w:r w:rsidRPr="00D652A4">
        <w:rPr>
          <w:rFonts w:ascii="Times New Roman" w:hAnsi="Times New Roman" w:cs="Times New Roman"/>
          <w:sz w:val="28"/>
          <w:szCs w:val="28"/>
        </w:rPr>
        <w:t>. На этом этапе роль общественной с</w:t>
      </w:r>
      <w:r w:rsidR="00393859" w:rsidRPr="00D652A4">
        <w:rPr>
          <w:rFonts w:ascii="Times New Roman" w:hAnsi="Times New Roman" w:cs="Times New Roman"/>
          <w:sz w:val="28"/>
          <w:szCs w:val="28"/>
        </w:rPr>
        <w:t>оставляющей в управлении была ч</w:t>
      </w:r>
      <w:r w:rsidRPr="00D652A4">
        <w:rPr>
          <w:rFonts w:ascii="Times New Roman" w:hAnsi="Times New Roman" w:cs="Times New Roman"/>
          <w:sz w:val="28"/>
          <w:szCs w:val="28"/>
        </w:rPr>
        <w:t>резвычайно важна, и в первую очередь для того, чтобы решать вопросы материального обеспечения и привлечения внебюджетных средств.</w:t>
      </w:r>
      <w:r w:rsidR="00393859" w:rsidRPr="00D652A4">
        <w:rPr>
          <w:rFonts w:ascii="Times New Roman" w:hAnsi="Times New Roman" w:cs="Times New Roman"/>
          <w:sz w:val="28"/>
          <w:szCs w:val="28"/>
        </w:rPr>
        <w:t xml:space="preserve"> В работе нашей конференции принимают участие те, кто стоял у истоков становления обществ-</w:t>
      </w:r>
      <w:proofErr w:type="spellStart"/>
      <w:r w:rsidR="00393859" w:rsidRPr="00D652A4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="00393859" w:rsidRPr="00D652A4">
        <w:rPr>
          <w:rFonts w:ascii="Times New Roman" w:hAnsi="Times New Roman" w:cs="Times New Roman"/>
          <w:sz w:val="28"/>
          <w:szCs w:val="28"/>
        </w:rPr>
        <w:t xml:space="preserve"> управления в нашем городе, и мы им очень благодарны. Но время не стоит на месте, и, делая очередной виток, мы на практике пробуем реализовать различные формы взаимодействия с родителями и общественностью, которые направлены на консолидацию усилий по достижению образовательных результатов наших детей. В этом направлении лидирующие позиции начинают занимать практики партнерства и сотрудничества.</w:t>
      </w:r>
    </w:p>
    <w:p w:rsidR="00393859" w:rsidRPr="00D652A4" w:rsidRDefault="00393859" w:rsidP="00D652A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2A4">
        <w:rPr>
          <w:rFonts w:ascii="Times New Roman" w:hAnsi="Times New Roman" w:cs="Times New Roman"/>
          <w:b/>
          <w:sz w:val="28"/>
          <w:szCs w:val="28"/>
        </w:rPr>
        <w:t>Тезис 3. Чем обусловлен приоритет партнерских практик.</w:t>
      </w:r>
    </w:p>
    <w:p w:rsidR="008B684A" w:rsidRPr="00D652A4" w:rsidRDefault="008B684A" w:rsidP="00D652A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2A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DDB8368">
            <wp:extent cx="2088446" cy="15664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44" cy="1567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01CE" w:rsidRPr="00D652A4" w:rsidRDefault="00393859" w:rsidP="00D652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2A4">
        <w:rPr>
          <w:rFonts w:ascii="Times New Roman" w:hAnsi="Times New Roman" w:cs="Times New Roman"/>
          <w:sz w:val="28"/>
          <w:szCs w:val="28"/>
        </w:rPr>
        <w:t>Отвечая на вопрос о том</w:t>
      </w:r>
      <w:r w:rsidR="00E801CE" w:rsidRPr="00D652A4">
        <w:rPr>
          <w:rFonts w:ascii="Times New Roman" w:hAnsi="Times New Roman" w:cs="Times New Roman"/>
          <w:sz w:val="28"/>
          <w:szCs w:val="28"/>
        </w:rPr>
        <w:t>,</w:t>
      </w:r>
      <w:r w:rsidRPr="00D652A4">
        <w:rPr>
          <w:rFonts w:ascii="Times New Roman" w:hAnsi="Times New Roman" w:cs="Times New Roman"/>
          <w:sz w:val="28"/>
          <w:szCs w:val="28"/>
        </w:rPr>
        <w:t xml:space="preserve"> чем обусловлен приоритет практик партнерского взаимодействия</w:t>
      </w:r>
      <w:r w:rsidR="00E801CE" w:rsidRPr="00D652A4">
        <w:rPr>
          <w:rFonts w:ascii="Times New Roman" w:hAnsi="Times New Roman" w:cs="Times New Roman"/>
          <w:sz w:val="28"/>
          <w:szCs w:val="28"/>
        </w:rPr>
        <w:t xml:space="preserve">, можно сказать честно – нашими амбициями.  Красноярск сегодня не только город </w:t>
      </w:r>
      <w:proofErr w:type="spellStart"/>
      <w:r w:rsidR="00E801CE" w:rsidRPr="00D652A4">
        <w:rPr>
          <w:rFonts w:ascii="Times New Roman" w:hAnsi="Times New Roman" w:cs="Times New Roman"/>
          <w:sz w:val="28"/>
          <w:szCs w:val="28"/>
        </w:rPr>
        <w:t>миллионник</w:t>
      </w:r>
      <w:proofErr w:type="spellEnd"/>
      <w:r w:rsidR="00C84FFD" w:rsidRPr="00D652A4">
        <w:rPr>
          <w:rFonts w:ascii="Times New Roman" w:hAnsi="Times New Roman" w:cs="Times New Roman"/>
          <w:sz w:val="28"/>
          <w:szCs w:val="28"/>
        </w:rPr>
        <w:t>,</w:t>
      </w:r>
      <w:r w:rsidR="00E801CE" w:rsidRPr="00D652A4">
        <w:rPr>
          <w:rFonts w:ascii="Times New Roman" w:hAnsi="Times New Roman" w:cs="Times New Roman"/>
          <w:sz w:val="28"/>
          <w:szCs w:val="28"/>
        </w:rPr>
        <w:t xml:space="preserve"> который</w:t>
      </w:r>
      <w:r w:rsidR="00E801CE" w:rsidRPr="00D652A4">
        <w:rPr>
          <w:rFonts w:ascii="Calibri" w:eastAsia="Calibri" w:hAnsi="Calibri" w:cs="Times New Roman"/>
          <w:sz w:val="28"/>
          <w:szCs w:val="28"/>
        </w:rPr>
        <w:t xml:space="preserve"> </w:t>
      </w:r>
      <w:r w:rsidR="00E801CE" w:rsidRPr="00D652A4">
        <w:rPr>
          <w:rFonts w:ascii="Times New Roman" w:eastAsia="Calibri" w:hAnsi="Times New Roman" w:cs="Times New Roman"/>
          <w:sz w:val="28"/>
          <w:szCs w:val="28"/>
        </w:rPr>
        <w:t xml:space="preserve">отличается комплексностью технологических и инфраструктурных связей; высокой плотностью и разнообразием деловых и потребительских услуг. </w:t>
      </w:r>
      <w:r w:rsidR="00811FF0" w:rsidRPr="00D652A4">
        <w:rPr>
          <w:rFonts w:ascii="Times New Roman" w:hAnsi="Times New Roman" w:cs="Times New Roman"/>
          <w:sz w:val="28"/>
          <w:szCs w:val="28"/>
        </w:rPr>
        <w:t xml:space="preserve"> </w:t>
      </w:r>
      <w:r w:rsidR="00C04135" w:rsidRPr="00D652A4">
        <w:rPr>
          <w:rFonts w:ascii="Times New Roman" w:hAnsi="Times New Roman" w:cs="Times New Roman"/>
          <w:sz w:val="28"/>
          <w:szCs w:val="28"/>
        </w:rPr>
        <w:t xml:space="preserve">Новые тренды развития, социально экономические и социокультурные контексты, новые образовательные вызовы актуализируют необходимость взаимодействия для решения поставленных задач.  </w:t>
      </w:r>
      <w:r w:rsidR="00811FF0" w:rsidRPr="00D652A4">
        <w:rPr>
          <w:rFonts w:ascii="Times New Roman" w:hAnsi="Times New Roman" w:cs="Times New Roman"/>
          <w:sz w:val="28"/>
          <w:szCs w:val="28"/>
        </w:rPr>
        <w:t>Нам, красноярца</w:t>
      </w:r>
      <w:r w:rsidR="00E801CE" w:rsidRPr="00D652A4">
        <w:rPr>
          <w:rFonts w:ascii="Times New Roman" w:hAnsi="Times New Roman" w:cs="Times New Roman"/>
          <w:sz w:val="28"/>
          <w:szCs w:val="28"/>
        </w:rPr>
        <w:t xml:space="preserve">м, очень хотелось бы назвать наш город столичным. Реализация в нашем крае проектов «Енисейская </w:t>
      </w:r>
      <w:r w:rsidR="00E801CE" w:rsidRPr="00D652A4">
        <w:rPr>
          <w:rFonts w:ascii="Times New Roman" w:hAnsi="Times New Roman" w:cs="Times New Roman"/>
          <w:sz w:val="28"/>
          <w:szCs w:val="28"/>
        </w:rPr>
        <w:lastRenderedPageBreak/>
        <w:t>Сибирь», подготовка к Универсиаде 2019г, ввод в эксплуатацию крупнейшего в Центральной и </w:t>
      </w:r>
      <w:hyperlink r:id="rId9" w:tooltip="Восточная Сибирь" w:history="1">
        <w:r w:rsidR="00E801CE" w:rsidRPr="00D652A4">
          <w:rPr>
            <w:rFonts w:ascii="Times New Roman" w:hAnsi="Times New Roman" w:cs="Times New Roman"/>
            <w:sz w:val="28"/>
            <w:szCs w:val="28"/>
          </w:rPr>
          <w:t>Восточной Сибири</w:t>
        </w:r>
      </w:hyperlink>
      <w:r w:rsidR="00E801CE" w:rsidRPr="00D652A4">
        <w:rPr>
          <w:rFonts w:ascii="Times New Roman" w:hAnsi="Times New Roman" w:cs="Times New Roman"/>
          <w:sz w:val="28"/>
          <w:szCs w:val="28"/>
        </w:rPr>
        <w:t xml:space="preserve"> аэропорта  региональных и международных авиаперевозок, одного из крупнейших аэропортов страны по объёму выполняемых международных грузовых рейсов</w:t>
      </w:r>
      <w:r w:rsidR="00811FF0" w:rsidRPr="00D652A4">
        <w:rPr>
          <w:rFonts w:ascii="Times New Roman" w:hAnsi="Times New Roman" w:cs="Times New Roman"/>
          <w:sz w:val="28"/>
          <w:szCs w:val="28"/>
        </w:rPr>
        <w:t xml:space="preserve"> –</w:t>
      </w:r>
      <w:r w:rsidR="00226D8D" w:rsidRPr="00D652A4">
        <w:rPr>
          <w:rFonts w:ascii="Times New Roman" w:hAnsi="Times New Roman" w:cs="Times New Roman"/>
          <w:sz w:val="28"/>
          <w:szCs w:val="28"/>
        </w:rPr>
        <w:t xml:space="preserve"> </w:t>
      </w:r>
      <w:r w:rsidR="00811FF0" w:rsidRPr="00D652A4">
        <w:rPr>
          <w:rFonts w:ascii="Times New Roman" w:hAnsi="Times New Roman" w:cs="Times New Roman"/>
          <w:sz w:val="28"/>
          <w:szCs w:val="28"/>
        </w:rPr>
        <w:t>это и многое другое обязывает нас высоко держать планку красноярского образования (</w:t>
      </w:r>
      <w:r w:rsidR="004874BF" w:rsidRPr="00D652A4">
        <w:rPr>
          <w:rFonts w:ascii="Times New Roman" w:hAnsi="Times New Roman" w:cs="Times New Roman"/>
          <w:sz w:val="28"/>
          <w:szCs w:val="28"/>
        </w:rPr>
        <w:t>можно вспомнить термин 90-х</w:t>
      </w:r>
      <w:r w:rsidR="00811FF0" w:rsidRPr="00D652A4">
        <w:rPr>
          <w:rFonts w:ascii="Times New Roman" w:hAnsi="Times New Roman" w:cs="Times New Roman"/>
          <w:sz w:val="28"/>
          <w:szCs w:val="28"/>
        </w:rPr>
        <w:t xml:space="preserve"> «красноярская педагогическая аномалия» - стремительно и инновационно развивающееся</w:t>
      </w:r>
      <w:r w:rsidR="00226D8D" w:rsidRPr="00D652A4">
        <w:rPr>
          <w:rFonts w:ascii="Times New Roman" w:hAnsi="Times New Roman" w:cs="Times New Roman"/>
          <w:sz w:val="28"/>
          <w:szCs w:val="28"/>
        </w:rPr>
        <w:t xml:space="preserve"> отрасль</w:t>
      </w:r>
      <w:r w:rsidR="00811FF0" w:rsidRPr="00D652A4">
        <w:rPr>
          <w:rFonts w:ascii="Times New Roman" w:hAnsi="Times New Roman" w:cs="Times New Roman"/>
          <w:sz w:val="28"/>
          <w:szCs w:val="28"/>
        </w:rPr>
        <w:t>)</w:t>
      </w:r>
      <w:r w:rsidR="00226D8D" w:rsidRPr="00D652A4">
        <w:rPr>
          <w:rFonts w:ascii="Times New Roman" w:hAnsi="Times New Roman" w:cs="Times New Roman"/>
          <w:sz w:val="28"/>
          <w:szCs w:val="28"/>
        </w:rPr>
        <w:t>. Образ «планки», которую мы ставим, мы сегодня пробуем оформить в Красноярский стандарт качества образования.</w:t>
      </w:r>
    </w:p>
    <w:p w:rsidR="008B684A" w:rsidRPr="00D652A4" w:rsidRDefault="00226D8D" w:rsidP="00D652A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2A4">
        <w:rPr>
          <w:rFonts w:ascii="Times New Roman" w:hAnsi="Times New Roman" w:cs="Times New Roman"/>
          <w:b/>
          <w:sz w:val="28"/>
          <w:szCs w:val="28"/>
        </w:rPr>
        <w:t>Тезис 4. Красноярский стандарт качества образования (КСКО).</w:t>
      </w:r>
    </w:p>
    <w:p w:rsidR="008B684A" w:rsidRPr="00D652A4" w:rsidRDefault="008B684A" w:rsidP="00D652A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2A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D55EA7B">
            <wp:extent cx="1823414" cy="13676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810" cy="1368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D8D" w:rsidRPr="00D652A4" w:rsidRDefault="00226D8D" w:rsidP="00D652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2A4">
        <w:rPr>
          <w:rFonts w:ascii="Times New Roman" w:hAnsi="Times New Roman" w:cs="Times New Roman"/>
          <w:sz w:val="28"/>
          <w:szCs w:val="28"/>
        </w:rPr>
        <w:t>Сегодня мы ставим перед собой задачу оформления образа будущего муниципальной системы образования и стратегии развития, которая выстраивается в логике социально-экономического развития города, внося свой вклад в повышении качества жизни жителей Красноярска.  «Несущая конструкция» КСКО определяется нами как модель КЭД: Конкурентоспособность Эффективность Достоверность.</w:t>
      </w:r>
      <w:r w:rsidR="005669F7" w:rsidRPr="00D652A4">
        <w:rPr>
          <w:rFonts w:ascii="Times New Roman" w:hAnsi="Times New Roman" w:cs="Times New Roman"/>
          <w:sz w:val="28"/>
          <w:szCs w:val="28"/>
        </w:rPr>
        <w:t xml:space="preserve"> </w:t>
      </w:r>
      <w:r w:rsidRPr="00D652A4">
        <w:rPr>
          <w:rFonts w:ascii="Times New Roman" w:hAnsi="Times New Roman" w:cs="Times New Roman"/>
          <w:sz w:val="28"/>
          <w:szCs w:val="28"/>
        </w:rPr>
        <w:t xml:space="preserve">Сегодня на уровне образовательных учреждений города мы пытаемся </w:t>
      </w:r>
      <w:r w:rsidR="005669F7" w:rsidRPr="00D652A4">
        <w:rPr>
          <w:rFonts w:ascii="Times New Roman" w:hAnsi="Times New Roman" w:cs="Times New Roman"/>
          <w:sz w:val="28"/>
          <w:szCs w:val="28"/>
        </w:rPr>
        <w:t>ответить на вопрос о конкурентоспособности технологий, обеспечивающих вовлеченность каждого ребенка в образовательный процесс, об эффективности условий и инфраструктурных решений, о достоверности образовательных результатов, их практичности и возможности переноса в рамках проектной, исследовательской и научно-технической деятельности.  Все эти направления положены в дорожную карту и являются задачами на текущий год.</w:t>
      </w:r>
      <w:r w:rsidR="004874BF" w:rsidRPr="00D652A4">
        <w:rPr>
          <w:rFonts w:ascii="Times New Roman" w:hAnsi="Times New Roman" w:cs="Times New Roman"/>
          <w:sz w:val="28"/>
          <w:szCs w:val="28"/>
        </w:rPr>
        <w:t xml:space="preserve"> Должна сказать, что процесс разработка КСКО и сам документ красноярского</w:t>
      </w:r>
      <w:r w:rsidR="00C84FFD" w:rsidRPr="00D652A4">
        <w:rPr>
          <w:rFonts w:ascii="Times New Roman" w:hAnsi="Times New Roman" w:cs="Times New Roman"/>
          <w:sz w:val="28"/>
          <w:szCs w:val="28"/>
        </w:rPr>
        <w:t xml:space="preserve"> </w:t>
      </w:r>
      <w:r w:rsidR="00C84FFD" w:rsidRPr="00D652A4">
        <w:rPr>
          <w:rFonts w:ascii="Times New Roman" w:hAnsi="Times New Roman" w:cs="Times New Roman"/>
          <w:sz w:val="28"/>
          <w:szCs w:val="28"/>
        </w:rPr>
        <w:lastRenderedPageBreak/>
        <w:t>стандарта являются предметом</w:t>
      </w:r>
      <w:r w:rsidR="004874BF" w:rsidRPr="00D652A4">
        <w:rPr>
          <w:rFonts w:ascii="Times New Roman" w:hAnsi="Times New Roman" w:cs="Times New Roman"/>
          <w:sz w:val="28"/>
          <w:szCs w:val="28"/>
        </w:rPr>
        <w:t xml:space="preserve"> нашего взаимодействия и согласования с родителями и старшеклассниками.</w:t>
      </w:r>
    </w:p>
    <w:p w:rsidR="005669F7" w:rsidRPr="00D652A4" w:rsidRDefault="005669F7" w:rsidP="00D652A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2A4">
        <w:rPr>
          <w:rFonts w:ascii="Times New Roman" w:hAnsi="Times New Roman" w:cs="Times New Roman"/>
          <w:b/>
          <w:sz w:val="28"/>
          <w:szCs w:val="28"/>
        </w:rPr>
        <w:t xml:space="preserve">Тезис 5. </w:t>
      </w:r>
      <w:r w:rsidR="00CD2618" w:rsidRPr="00D652A4">
        <w:rPr>
          <w:rFonts w:ascii="Times New Roman" w:hAnsi="Times New Roman" w:cs="Times New Roman"/>
          <w:b/>
          <w:sz w:val="28"/>
          <w:szCs w:val="28"/>
        </w:rPr>
        <w:t>Направления движения.</w:t>
      </w:r>
    </w:p>
    <w:p w:rsidR="008B684A" w:rsidRPr="00D652A4" w:rsidRDefault="008B684A" w:rsidP="00D652A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2A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2223AA4">
            <wp:extent cx="1685599" cy="12642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889" cy="1265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E35" w:rsidRPr="00D652A4" w:rsidRDefault="00CD2618" w:rsidP="00D652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2A4">
        <w:rPr>
          <w:rFonts w:ascii="Times New Roman" w:hAnsi="Times New Roman" w:cs="Times New Roman"/>
          <w:sz w:val="28"/>
          <w:szCs w:val="28"/>
        </w:rPr>
        <w:t xml:space="preserve">Три года назад началась работа по оформлению стратегии красноярского образования. В качестве приоритетных направлений развития мы выделили для себя четыре: образовательные результаты, кадровое обеспечение, партнерское взаимодействие и инфраструктурные решения. Ежегодно мы анализируем продвижение по каждому из направлений и планируем шаг развития. </w:t>
      </w:r>
    </w:p>
    <w:p w:rsidR="00037E35" w:rsidRPr="00D652A4" w:rsidRDefault="00037E35" w:rsidP="00D652A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2A4">
        <w:rPr>
          <w:rFonts w:ascii="Times New Roman" w:hAnsi="Times New Roman" w:cs="Times New Roman"/>
          <w:b/>
          <w:sz w:val="28"/>
          <w:szCs w:val="28"/>
        </w:rPr>
        <w:t>Тезис 6. Образовательные результаты.</w:t>
      </w:r>
    </w:p>
    <w:p w:rsidR="008B684A" w:rsidRPr="00D652A4" w:rsidRDefault="008B684A" w:rsidP="00D652A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2A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7ABD0B6">
            <wp:extent cx="1706801" cy="1280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07" cy="128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2618" w:rsidRPr="00D652A4" w:rsidRDefault="00CD2618" w:rsidP="00D652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2A4">
        <w:rPr>
          <w:rFonts w:ascii="Times New Roman" w:hAnsi="Times New Roman" w:cs="Times New Roman"/>
          <w:sz w:val="28"/>
          <w:szCs w:val="28"/>
        </w:rPr>
        <w:t xml:space="preserve">Конечно, определяющим </w:t>
      </w:r>
      <w:r w:rsidR="00037E35" w:rsidRPr="00D652A4">
        <w:rPr>
          <w:rFonts w:ascii="Times New Roman" w:hAnsi="Times New Roman" w:cs="Times New Roman"/>
          <w:sz w:val="28"/>
          <w:szCs w:val="28"/>
        </w:rPr>
        <w:t>для нас являются образовательные результаты, это ключевая область изменений, которая является предметом переговоров и договоренности школы и родителей, ответом школы на ожидания учащихся и из семей, основанием для принятия управленческих решений. Стоит сказать, что три года назад мы отказались от системы рейтингов</w:t>
      </w:r>
      <w:r w:rsidR="000622B0" w:rsidRPr="00D652A4">
        <w:rPr>
          <w:rFonts w:ascii="Times New Roman" w:hAnsi="Times New Roman" w:cs="Times New Roman"/>
          <w:sz w:val="28"/>
          <w:szCs w:val="28"/>
        </w:rPr>
        <w:t xml:space="preserve"> в городской системе образования, отдав приоритет мониторингу, фиксирующему динамику развития каждого образовательного учреждения относительно себя самого. Мы формируем культуру планирования задач развития по каждому из четырех стратегических направлений и создаем условия для оснований </w:t>
      </w:r>
      <w:r w:rsidR="000622B0" w:rsidRPr="00D652A4">
        <w:rPr>
          <w:rFonts w:ascii="Times New Roman" w:hAnsi="Times New Roman" w:cs="Times New Roman"/>
          <w:sz w:val="28"/>
          <w:szCs w:val="28"/>
        </w:rPr>
        <w:lastRenderedPageBreak/>
        <w:t xml:space="preserve">такого планирования (так, например, на сайте </w:t>
      </w:r>
      <w:proofErr w:type="spellStart"/>
      <w:r w:rsidR="000622B0" w:rsidRPr="00D652A4">
        <w:rPr>
          <w:rFonts w:ascii="Times New Roman" w:hAnsi="Times New Roman" w:cs="Times New Roman"/>
          <w:sz w:val="28"/>
          <w:szCs w:val="28"/>
        </w:rPr>
        <w:t>кимц</w:t>
      </w:r>
      <w:proofErr w:type="spellEnd"/>
      <w:r w:rsidR="000622B0" w:rsidRPr="00D652A4">
        <w:rPr>
          <w:rFonts w:ascii="Times New Roman" w:hAnsi="Times New Roman" w:cs="Times New Roman"/>
          <w:sz w:val="28"/>
          <w:szCs w:val="28"/>
        </w:rPr>
        <w:t xml:space="preserve"> собраны аналитические данные за три последних года по ЕГЭ, эти данные позволяют не только анализировать ситуацию конкретной школы, но и увидеть стабильность результатов и поставить вопрос за счет ч</w:t>
      </w:r>
      <w:r w:rsidR="007272FA" w:rsidRPr="00D652A4">
        <w:rPr>
          <w:rFonts w:ascii="Times New Roman" w:hAnsi="Times New Roman" w:cs="Times New Roman"/>
          <w:sz w:val="28"/>
          <w:szCs w:val="28"/>
        </w:rPr>
        <w:t>его</w:t>
      </w:r>
      <w:r w:rsidR="000622B0" w:rsidRPr="00D652A4">
        <w:rPr>
          <w:rFonts w:ascii="Times New Roman" w:hAnsi="Times New Roman" w:cs="Times New Roman"/>
          <w:sz w:val="28"/>
          <w:szCs w:val="28"/>
        </w:rPr>
        <w:t>, каких технологий, этого удается достичь). А с</w:t>
      </w:r>
      <w:r w:rsidR="00037E35" w:rsidRPr="00D652A4">
        <w:rPr>
          <w:rFonts w:ascii="Times New Roman" w:hAnsi="Times New Roman" w:cs="Times New Roman"/>
          <w:sz w:val="28"/>
          <w:szCs w:val="28"/>
        </w:rPr>
        <w:t>ейчас мы приняли решение не учитывать результаты итоговых процедур, в том числе и ЕГЭ при оценке работе руководителя.</w:t>
      </w:r>
      <w:r w:rsidR="000622B0" w:rsidRPr="00D652A4">
        <w:rPr>
          <w:rFonts w:ascii="Times New Roman" w:hAnsi="Times New Roman" w:cs="Times New Roman"/>
          <w:sz w:val="28"/>
          <w:szCs w:val="28"/>
        </w:rPr>
        <w:t xml:space="preserve"> Наша задача состоит не в том, чтобы получить результат всеми правдами и неправдами, натаскав на него детей, а разобраться, какие условия необходимы каждой конкретной школе для того, чтобы достичь высоких образовательных результатов.</w:t>
      </w:r>
      <w:r w:rsidR="004874BF" w:rsidRPr="00D652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74BF" w:rsidRPr="00D652A4" w:rsidRDefault="004874BF" w:rsidP="00D652A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2A4">
        <w:rPr>
          <w:rFonts w:ascii="Times New Roman" w:hAnsi="Times New Roman" w:cs="Times New Roman"/>
          <w:b/>
          <w:sz w:val="28"/>
          <w:szCs w:val="28"/>
        </w:rPr>
        <w:t>Тезис 7. Про условия.</w:t>
      </w:r>
    </w:p>
    <w:p w:rsidR="008B684A" w:rsidRPr="00D652A4" w:rsidRDefault="008B684A" w:rsidP="00D652A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2A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23B55FC">
            <wp:extent cx="2075291" cy="15565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879" cy="1557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2B0" w:rsidRPr="00D652A4" w:rsidRDefault="004874BF" w:rsidP="00D652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2A4">
        <w:rPr>
          <w:rFonts w:ascii="Times New Roman" w:hAnsi="Times New Roman" w:cs="Times New Roman"/>
          <w:sz w:val="28"/>
          <w:szCs w:val="28"/>
        </w:rPr>
        <w:t xml:space="preserve">Прежде чем перейти к условиям, я хочу сказать, что в логике создания КСКО в этом году мы делаем уже второй шаг. Год назад мы работали над пониманием оснований и замыслов, а в этом году поставлена задача на выбор и самоопределение. Так относительно образовательных результатов каждое образовательное учреждение определяется в приоритетности личностных и </w:t>
      </w:r>
      <w:proofErr w:type="spellStart"/>
      <w:r w:rsidRPr="00D652A4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D652A4">
        <w:rPr>
          <w:rFonts w:ascii="Times New Roman" w:hAnsi="Times New Roman" w:cs="Times New Roman"/>
          <w:sz w:val="28"/>
          <w:szCs w:val="28"/>
        </w:rPr>
        <w:t xml:space="preserve"> результатов, а так же отвечает на вопрос о технологиях, которые они для себя выбирают. Очевидно, что для достижения образовательных результатов нам необходимы эффективные условия</w:t>
      </w:r>
      <w:r w:rsidR="005F5266" w:rsidRPr="00D652A4">
        <w:rPr>
          <w:rFonts w:ascii="Times New Roman" w:hAnsi="Times New Roman" w:cs="Times New Roman"/>
          <w:sz w:val="28"/>
          <w:szCs w:val="28"/>
        </w:rPr>
        <w:t>. К таким условиям мы относим кадровое обеспечение, инфраструктурные изменения и партнерское взаимодействие. Далее  я  остановлюсь на каждом из этих направлений.</w:t>
      </w:r>
    </w:p>
    <w:p w:rsidR="005F5266" w:rsidRPr="00D652A4" w:rsidRDefault="005F5266" w:rsidP="00D652A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2A4">
        <w:rPr>
          <w:rFonts w:ascii="Times New Roman" w:hAnsi="Times New Roman" w:cs="Times New Roman"/>
          <w:b/>
          <w:sz w:val="28"/>
          <w:szCs w:val="28"/>
        </w:rPr>
        <w:t>Тезис 8. Кадровое обеспечение.</w:t>
      </w:r>
    </w:p>
    <w:p w:rsidR="008B684A" w:rsidRPr="00D652A4" w:rsidRDefault="008B684A" w:rsidP="00D652A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2A4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00434D22">
            <wp:extent cx="1823414" cy="136762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810" cy="1368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6EBB" w:rsidRPr="00D652A4" w:rsidRDefault="006D1CE6" w:rsidP="00D652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2A4">
        <w:rPr>
          <w:rFonts w:ascii="Times New Roman" w:hAnsi="Times New Roman" w:cs="Times New Roman"/>
          <w:sz w:val="28"/>
          <w:szCs w:val="28"/>
        </w:rPr>
        <w:t>Три составляющих данного направления мы планируем: привлечение, удержание и развитие педагогов. Во многом успешность в решении поставленных задач зависит от нашей совместной работы с  КГПУ, творческим союзом учителей, общественностью города и даже СМИ, с которыми мы ведем линию позиционирования учителей, создание позитивного и привлекательного образа учителя. Совместная реализация таких городских проектов как «Сетевой педагогический лицей»</w:t>
      </w:r>
      <w:r w:rsidR="00D2054D" w:rsidRPr="00D652A4">
        <w:rPr>
          <w:rFonts w:ascii="Times New Roman" w:hAnsi="Times New Roman" w:cs="Times New Roman"/>
          <w:sz w:val="28"/>
          <w:szCs w:val="28"/>
        </w:rPr>
        <w:t xml:space="preserve"> и </w:t>
      </w:r>
      <w:r w:rsidRPr="00D652A4">
        <w:rPr>
          <w:rFonts w:ascii="Times New Roman" w:hAnsi="Times New Roman" w:cs="Times New Roman"/>
          <w:sz w:val="28"/>
          <w:szCs w:val="28"/>
        </w:rPr>
        <w:t>«Педагогическая интернатура» позволяют сегодня выращивать учителей из нынешних учеников, дает возможность профессиональных проб</w:t>
      </w:r>
      <w:r w:rsidR="00D2054D" w:rsidRPr="00D652A4">
        <w:rPr>
          <w:rFonts w:ascii="Times New Roman" w:hAnsi="Times New Roman" w:cs="Times New Roman"/>
          <w:sz w:val="28"/>
          <w:szCs w:val="28"/>
        </w:rPr>
        <w:t xml:space="preserve"> студентам в заинтересованных в них образовательных организациях. «Удержать» молодых педагогов невозможно, если только они сами в этом не заинтересованы, поэтому задача на удержание плавно перешла в задачу развития и создания условий для самореализации (марафон педагогических идей, «Педагогический дебют», конкурсы проектов и пр.). Развитие педагогов мы видим, прежде всего, в их способности осмысления требований к образовательным результатам, выборе и освоении новых образовательных технологий (в том числе и </w:t>
      </w:r>
      <w:proofErr w:type="spellStart"/>
      <w:r w:rsidR="00D2054D" w:rsidRPr="00D652A4">
        <w:rPr>
          <w:rFonts w:ascii="Times New Roman" w:hAnsi="Times New Roman" w:cs="Times New Roman"/>
          <w:sz w:val="28"/>
          <w:szCs w:val="28"/>
        </w:rPr>
        <w:t>цифровизация</w:t>
      </w:r>
      <w:proofErr w:type="spellEnd"/>
      <w:r w:rsidR="00D2054D" w:rsidRPr="00D652A4">
        <w:rPr>
          <w:rFonts w:ascii="Times New Roman" w:hAnsi="Times New Roman" w:cs="Times New Roman"/>
          <w:sz w:val="28"/>
          <w:szCs w:val="28"/>
        </w:rPr>
        <w:t xml:space="preserve">) и мастерстве взаимодействия со всеми участниками образовательного процесса. Именно поэтому одна из ключевых линий развития педагогов города связана с </w:t>
      </w:r>
      <w:r w:rsidR="00A906B6" w:rsidRPr="00D652A4">
        <w:rPr>
          <w:rFonts w:ascii="Times New Roman" w:hAnsi="Times New Roman" w:cs="Times New Roman"/>
          <w:sz w:val="28"/>
          <w:szCs w:val="28"/>
        </w:rPr>
        <w:t xml:space="preserve">разработкой школьной системы оценки качества и системе </w:t>
      </w:r>
      <w:proofErr w:type="spellStart"/>
      <w:r w:rsidR="00A906B6" w:rsidRPr="00D652A4">
        <w:rPr>
          <w:rFonts w:ascii="Times New Roman" w:hAnsi="Times New Roman" w:cs="Times New Roman"/>
          <w:sz w:val="28"/>
          <w:szCs w:val="28"/>
        </w:rPr>
        <w:t>внутриклассного</w:t>
      </w:r>
      <w:proofErr w:type="spellEnd"/>
      <w:r w:rsidR="00A906B6" w:rsidRPr="00D652A4">
        <w:rPr>
          <w:rFonts w:ascii="Times New Roman" w:hAnsi="Times New Roman" w:cs="Times New Roman"/>
          <w:sz w:val="28"/>
          <w:szCs w:val="28"/>
        </w:rPr>
        <w:t xml:space="preserve"> (формирующего) оценивания каждого ребенка. Важным для нас является задача развития педагогов в системе профессиональных конкурсов (неформальное развитие) и создание </w:t>
      </w:r>
      <w:proofErr w:type="spellStart"/>
      <w:r w:rsidR="00A906B6" w:rsidRPr="00D652A4">
        <w:rPr>
          <w:rFonts w:ascii="Times New Roman" w:hAnsi="Times New Roman" w:cs="Times New Roman"/>
          <w:sz w:val="28"/>
          <w:szCs w:val="28"/>
        </w:rPr>
        <w:t>профессональных</w:t>
      </w:r>
      <w:proofErr w:type="spellEnd"/>
      <w:r w:rsidR="00A906B6" w:rsidRPr="00D652A4">
        <w:rPr>
          <w:rFonts w:ascii="Times New Roman" w:hAnsi="Times New Roman" w:cs="Times New Roman"/>
          <w:sz w:val="28"/>
          <w:szCs w:val="28"/>
        </w:rPr>
        <w:t xml:space="preserve"> педагогических сообществ. Так год назад мы говорили о достижениях в этом направлении в городских предметных объединениях, а сегодня в городе начинает формироваться сообщество </w:t>
      </w:r>
      <w:r w:rsidR="00A906B6" w:rsidRPr="00D652A4">
        <w:rPr>
          <w:rFonts w:ascii="Times New Roman" w:hAnsi="Times New Roman" w:cs="Times New Roman"/>
          <w:sz w:val="28"/>
          <w:szCs w:val="28"/>
        </w:rPr>
        <w:lastRenderedPageBreak/>
        <w:t xml:space="preserve">педагогов, разделяющих взгляды на </w:t>
      </w:r>
      <w:proofErr w:type="spellStart"/>
      <w:r w:rsidR="00A906B6" w:rsidRPr="00D652A4">
        <w:rPr>
          <w:rFonts w:ascii="Times New Roman" w:hAnsi="Times New Roman" w:cs="Times New Roman"/>
          <w:sz w:val="28"/>
          <w:szCs w:val="28"/>
        </w:rPr>
        <w:t>безотметочную</w:t>
      </w:r>
      <w:proofErr w:type="spellEnd"/>
      <w:r w:rsidR="00A906B6" w:rsidRPr="00D652A4">
        <w:rPr>
          <w:rFonts w:ascii="Times New Roman" w:hAnsi="Times New Roman" w:cs="Times New Roman"/>
          <w:sz w:val="28"/>
          <w:szCs w:val="28"/>
        </w:rPr>
        <w:t xml:space="preserve"> систему оценивания – «Хартия честного оценивания». Не могу не сказать и о том, как </w:t>
      </w:r>
      <w:r w:rsidR="00D46519" w:rsidRPr="00D652A4">
        <w:rPr>
          <w:rFonts w:ascii="Times New Roman" w:hAnsi="Times New Roman" w:cs="Times New Roman"/>
          <w:sz w:val="28"/>
          <w:szCs w:val="28"/>
        </w:rPr>
        <w:t>сплотила нас выполнение задачи по созданию корпоративной культуры. Мы решили начать с себя и это у нас неплохо получается: Битва хоров, КВИЗ,…</w:t>
      </w:r>
      <w:r w:rsidR="00336EBB" w:rsidRPr="00D652A4">
        <w:rPr>
          <w:rFonts w:ascii="Times New Roman" w:hAnsi="Times New Roman" w:cs="Times New Roman"/>
          <w:sz w:val="28"/>
          <w:szCs w:val="28"/>
        </w:rPr>
        <w:t xml:space="preserve">У каждого из вас есть возможность познакомиться с журналом «Образование будущего» (он вложен в папки), это журнал отличается </w:t>
      </w:r>
      <w:r w:rsidR="002C4D5A" w:rsidRPr="00D652A4">
        <w:rPr>
          <w:rFonts w:ascii="Times New Roman" w:hAnsi="Times New Roman" w:cs="Times New Roman"/>
          <w:sz w:val="28"/>
          <w:szCs w:val="28"/>
        </w:rPr>
        <w:t>спецификой выбора тем и подачей материала</w:t>
      </w:r>
      <w:r w:rsidR="00336EBB" w:rsidRPr="00D652A4">
        <w:rPr>
          <w:rFonts w:ascii="Times New Roman" w:hAnsi="Times New Roman" w:cs="Times New Roman"/>
          <w:sz w:val="28"/>
          <w:szCs w:val="28"/>
        </w:rPr>
        <w:t xml:space="preserve"> </w:t>
      </w:r>
      <w:r w:rsidR="002C4D5A" w:rsidRPr="00D652A4">
        <w:rPr>
          <w:rFonts w:ascii="Times New Roman" w:hAnsi="Times New Roman" w:cs="Times New Roman"/>
          <w:sz w:val="28"/>
          <w:szCs w:val="28"/>
        </w:rPr>
        <w:t xml:space="preserve"> (чтобы убедиться в этом достаточно познакомиться с Содержанием. Спонтанное обустройство или целенаправленное строительство – ведущая тема этого номера)</w:t>
      </w:r>
      <w:r w:rsidR="00D46519" w:rsidRPr="00D652A4">
        <w:rPr>
          <w:rFonts w:ascii="Times New Roman" w:hAnsi="Times New Roman" w:cs="Times New Roman"/>
          <w:sz w:val="28"/>
          <w:szCs w:val="28"/>
        </w:rPr>
        <w:t>.</w:t>
      </w:r>
      <w:r w:rsidR="002C4D5A" w:rsidRPr="00D652A4">
        <w:rPr>
          <w:rFonts w:ascii="Times New Roman" w:hAnsi="Times New Roman" w:cs="Times New Roman"/>
          <w:sz w:val="28"/>
          <w:szCs w:val="28"/>
        </w:rPr>
        <w:t xml:space="preserve"> </w:t>
      </w:r>
      <w:r w:rsidR="00D46519" w:rsidRPr="00D652A4">
        <w:rPr>
          <w:rFonts w:ascii="Times New Roman" w:hAnsi="Times New Roman" w:cs="Times New Roman"/>
          <w:sz w:val="28"/>
          <w:szCs w:val="28"/>
        </w:rPr>
        <w:t>Таким образом мы создаем условия для работы и развития каждому третьему педагогу Красноярского края, поскольку они и являются педагогами образовательных организаций города.</w:t>
      </w:r>
      <w:r w:rsidR="00336EBB" w:rsidRPr="00D652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6519" w:rsidRPr="00D652A4" w:rsidRDefault="00D46519" w:rsidP="00D652A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2A4">
        <w:rPr>
          <w:rFonts w:ascii="Times New Roman" w:hAnsi="Times New Roman" w:cs="Times New Roman"/>
          <w:b/>
          <w:sz w:val="28"/>
          <w:szCs w:val="28"/>
        </w:rPr>
        <w:t>Тезис 9. Инфраструктурные изменения.</w:t>
      </w:r>
    </w:p>
    <w:p w:rsidR="008B684A" w:rsidRPr="00D652A4" w:rsidRDefault="008B684A" w:rsidP="00D652A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2A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FB86AB0">
            <wp:extent cx="1823414" cy="136762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810" cy="1368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4F32" w:rsidRPr="00D652A4" w:rsidRDefault="00654F32" w:rsidP="00D652A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652A4">
        <w:rPr>
          <w:rFonts w:ascii="Times New Roman" w:hAnsi="Times New Roman" w:cs="Times New Roman"/>
          <w:sz w:val="28"/>
          <w:szCs w:val="28"/>
        </w:rPr>
        <w:t>Под инфраструктурными изменениями мы понимаем не интерьерные эстетические решения, а образовательный дизайн новой образовательной среды и нового содержания образования. Вектор р</w:t>
      </w:r>
      <w:r w:rsidRPr="00D652A4">
        <w:rPr>
          <w:rFonts w:ascii="Times New Roman" w:hAnsi="Times New Roman"/>
          <w:sz w:val="28"/>
          <w:szCs w:val="28"/>
        </w:rPr>
        <w:t>азвитие инфраструктуры муниципальной системы образования направлен на появление новых форм образования (сетевое, дистанционное, семейное) и возникающими образовательными возможностями публичных пространств (социальные сети, библиотеки, театры, клубы, парки, стадионы т.д.). Анализируя развитие отрасли в данном направлении, мы фиксируем динамику роста проектов инфраструктурных изменений конкретных образовательных организаций. Это позволило нам поставить задачу по созданию каталога универсальных инфраструктурных решений</w:t>
      </w:r>
      <w:r w:rsidR="009B13F5" w:rsidRPr="00D652A4">
        <w:rPr>
          <w:rFonts w:ascii="Times New Roman" w:hAnsi="Times New Roman"/>
          <w:sz w:val="28"/>
          <w:szCs w:val="28"/>
        </w:rPr>
        <w:t xml:space="preserve">. Приглашаем вас на фестиваль, который пройдет </w:t>
      </w:r>
      <w:r w:rsidR="009B13F5" w:rsidRPr="00D652A4">
        <w:rPr>
          <w:rFonts w:ascii="Times New Roman" w:hAnsi="Times New Roman"/>
          <w:sz w:val="28"/>
          <w:szCs w:val="28"/>
        </w:rPr>
        <w:lastRenderedPageBreak/>
        <w:t xml:space="preserve">12 мая, на котором будут представлены самые оригинальные инфраструктурные решения. </w:t>
      </w:r>
    </w:p>
    <w:p w:rsidR="00D46519" w:rsidRPr="00D652A4" w:rsidRDefault="00D46519" w:rsidP="00D652A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2A4">
        <w:rPr>
          <w:rFonts w:ascii="Times New Roman" w:hAnsi="Times New Roman" w:cs="Times New Roman"/>
          <w:b/>
          <w:sz w:val="28"/>
          <w:szCs w:val="28"/>
        </w:rPr>
        <w:t>Тезис 10. Партнерское взаимодействие.</w:t>
      </w:r>
      <w:r w:rsidR="00BB27A2" w:rsidRPr="00D652A4">
        <w:rPr>
          <w:rFonts w:ascii="Times New Roman" w:hAnsi="Times New Roman" w:cs="Times New Roman"/>
          <w:b/>
          <w:sz w:val="28"/>
          <w:szCs w:val="28"/>
        </w:rPr>
        <w:t xml:space="preserve"> Анонс секций.</w:t>
      </w:r>
    </w:p>
    <w:p w:rsidR="008B684A" w:rsidRPr="00D652A4" w:rsidRDefault="008B684A" w:rsidP="00D652A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2A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5E3A2A3">
            <wp:extent cx="2480693" cy="186060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591" cy="186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27A2" w:rsidRPr="00D652A4" w:rsidRDefault="009B13F5" w:rsidP="00D652A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652A4">
        <w:rPr>
          <w:rFonts w:ascii="Times New Roman" w:hAnsi="Times New Roman"/>
          <w:sz w:val="28"/>
          <w:szCs w:val="28"/>
        </w:rPr>
        <w:t xml:space="preserve">Социальное партнёрство, по своей природе, присуще сфере образования как тип взаимодействия между педагогами, родителями и обучающимися. Нам удалось сделать в этом направлении целый ряд продуктивных действий, с которыми мы и планируем познакомить вас сегодня в регламенте работы секций, непосредственно с выездом в образовательные организации, которые являются носителями успешных образовательных практик. </w:t>
      </w:r>
    </w:p>
    <w:p w:rsidR="008B684A" w:rsidRPr="00D652A4" w:rsidRDefault="008B684A" w:rsidP="00D652A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652A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EB0A5DA">
            <wp:extent cx="1865819" cy="139942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247" cy="14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13F5" w:rsidRPr="00D652A4" w:rsidRDefault="009B13F5" w:rsidP="00D652A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652A4">
        <w:rPr>
          <w:rFonts w:ascii="Times New Roman" w:hAnsi="Times New Roman"/>
          <w:sz w:val="28"/>
          <w:szCs w:val="28"/>
        </w:rPr>
        <w:t>Анонсируя тематику секций, мне хочется выделить ряд результатов, которых невозможно было бы достичь в одиночку.</w:t>
      </w:r>
    </w:p>
    <w:p w:rsidR="008B684A" w:rsidRPr="00D652A4" w:rsidRDefault="008B684A" w:rsidP="00D652A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652A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F82AD3A">
            <wp:extent cx="1781010" cy="133581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373" cy="1336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13F5" w:rsidRPr="00D652A4" w:rsidRDefault="009B13F5" w:rsidP="00D652A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652A4">
        <w:rPr>
          <w:rFonts w:ascii="Times New Roman" w:hAnsi="Times New Roman"/>
          <w:sz w:val="28"/>
          <w:szCs w:val="28"/>
        </w:rPr>
        <w:lastRenderedPageBreak/>
        <w:t>С целью оптимизации ресурсов и эффективно</w:t>
      </w:r>
      <w:r w:rsidR="00BB27A2" w:rsidRPr="00D652A4">
        <w:rPr>
          <w:rFonts w:ascii="Times New Roman" w:hAnsi="Times New Roman"/>
          <w:sz w:val="28"/>
          <w:szCs w:val="28"/>
        </w:rPr>
        <w:t>го управления мы видим перспективу в создании образовательных комплексов. Хочу сказать, что это движение было бы невозможно без поддержки горожан, которая стала результатом длительных переговорных процессов. Это учит нас договариваться, в первую очередь с родителями.  Подробно с нашим опытом работы в данном направлении вы сможете познакомиться на секции №1, которая пройдет в школе № 153.</w:t>
      </w:r>
    </w:p>
    <w:p w:rsidR="008B684A" w:rsidRPr="00D652A4" w:rsidRDefault="008B684A" w:rsidP="00D652A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652A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DB53764">
            <wp:extent cx="1674997" cy="125630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279" cy="1257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27A2" w:rsidRPr="00D652A4" w:rsidRDefault="00BB27A2" w:rsidP="00D652A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652A4">
        <w:rPr>
          <w:rFonts w:ascii="Times New Roman" w:hAnsi="Times New Roman"/>
          <w:sz w:val="28"/>
          <w:szCs w:val="28"/>
        </w:rPr>
        <w:t xml:space="preserve">Непростой задачей стала для нас организация независимой оценки качества образовательной деятельности образовательных организаций города. Важным для нас было </w:t>
      </w:r>
      <w:r w:rsidR="00B750D1" w:rsidRPr="00D652A4">
        <w:rPr>
          <w:rFonts w:ascii="Times New Roman" w:hAnsi="Times New Roman"/>
          <w:sz w:val="28"/>
          <w:szCs w:val="28"/>
        </w:rPr>
        <w:t xml:space="preserve">не только проведение самой оценки, но и формирование культуры </w:t>
      </w:r>
      <w:r w:rsidR="00541FF9" w:rsidRPr="00D652A4">
        <w:rPr>
          <w:rFonts w:ascii="Times New Roman" w:hAnsi="Times New Roman"/>
          <w:sz w:val="28"/>
          <w:szCs w:val="28"/>
        </w:rPr>
        <w:t xml:space="preserve">отношения к оценке </w:t>
      </w:r>
      <w:r w:rsidR="00541FF9" w:rsidRPr="00D652A4">
        <w:rPr>
          <w:rFonts w:ascii="Times New Roman" w:hAnsi="Times New Roman" w:cs="Times New Roman"/>
          <w:sz w:val="28"/>
          <w:szCs w:val="28"/>
        </w:rPr>
        <w:t xml:space="preserve">как процедуре, позволяющей вести открытое взаимодействие с родителями и выявлять проблемные места отрасли. </w:t>
      </w:r>
      <w:r w:rsidR="00C04135" w:rsidRPr="00D652A4">
        <w:rPr>
          <w:rFonts w:ascii="Times New Roman" w:hAnsi="Times New Roman"/>
          <w:sz w:val="28"/>
          <w:szCs w:val="28"/>
        </w:rPr>
        <w:t>Мы</w:t>
      </w:r>
      <w:r w:rsidR="00B750D1" w:rsidRPr="00D652A4">
        <w:rPr>
          <w:rFonts w:ascii="Times New Roman" w:hAnsi="Times New Roman"/>
          <w:sz w:val="28"/>
          <w:szCs w:val="28"/>
        </w:rPr>
        <w:t xml:space="preserve"> отказались на уровне города от системы рейтингов, а полученные результаты стали основанием для </w:t>
      </w:r>
      <w:r w:rsidR="00541FF9" w:rsidRPr="00D652A4">
        <w:rPr>
          <w:rFonts w:ascii="Times New Roman" w:hAnsi="Times New Roman"/>
          <w:sz w:val="28"/>
          <w:szCs w:val="28"/>
        </w:rPr>
        <w:t xml:space="preserve">принятия управленческих решений: рейды безопасности, четверть </w:t>
      </w:r>
      <w:r w:rsidR="00B750D1" w:rsidRPr="00D652A4">
        <w:rPr>
          <w:rFonts w:ascii="Times New Roman" w:hAnsi="Times New Roman"/>
          <w:sz w:val="28"/>
          <w:szCs w:val="28"/>
        </w:rPr>
        <w:t>организации питания. Подробно с нашим опытом по организации НОК и включенности родителей в обсуждение темы образовательных результатов и условий вы познакомитесь на секции № 2, в гимназии №1 «Универс».</w:t>
      </w:r>
    </w:p>
    <w:p w:rsidR="008B684A" w:rsidRPr="00D652A4" w:rsidRDefault="008B684A" w:rsidP="00D652A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652A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1E5CEE5">
            <wp:extent cx="1770409" cy="132786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764" cy="1328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50D1" w:rsidRPr="00D652A4" w:rsidRDefault="00B750D1" w:rsidP="00D652A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652A4">
        <w:rPr>
          <w:rFonts w:ascii="Times New Roman" w:hAnsi="Times New Roman"/>
          <w:sz w:val="28"/>
          <w:szCs w:val="28"/>
        </w:rPr>
        <w:t xml:space="preserve">Складывающейся практикой в городе становится общественные инспекции. Очевидно, что участие родителей и общественности в </w:t>
      </w:r>
      <w:r w:rsidRPr="00D652A4">
        <w:rPr>
          <w:rFonts w:ascii="Times New Roman" w:hAnsi="Times New Roman"/>
          <w:sz w:val="28"/>
          <w:szCs w:val="28"/>
        </w:rPr>
        <w:lastRenderedPageBreak/>
        <w:t>приемке школ</w:t>
      </w:r>
      <w:r w:rsidR="003C48C3" w:rsidRPr="00D652A4">
        <w:rPr>
          <w:rFonts w:ascii="Times New Roman" w:hAnsi="Times New Roman"/>
          <w:sz w:val="28"/>
          <w:szCs w:val="28"/>
        </w:rPr>
        <w:t xml:space="preserve">, является эффективным управленческим </w:t>
      </w:r>
      <w:proofErr w:type="gramStart"/>
      <w:r w:rsidR="003C48C3" w:rsidRPr="00D652A4">
        <w:rPr>
          <w:rFonts w:ascii="Times New Roman" w:hAnsi="Times New Roman"/>
          <w:sz w:val="28"/>
          <w:szCs w:val="28"/>
        </w:rPr>
        <w:t>механизмом .</w:t>
      </w:r>
      <w:proofErr w:type="gramEnd"/>
      <w:r w:rsidR="003C48C3" w:rsidRPr="00D652A4">
        <w:rPr>
          <w:rFonts w:ascii="Times New Roman" w:hAnsi="Times New Roman"/>
          <w:sz w:val="28"/>
          <w:szCs w:val="28"/>
        </w:rPr>
        <w:t xml:space="preserve"> С этой практикой вы сможете познакомиться на секции №3 в школе 151.</w:t>
      </w:r>
    </w:p>
    <w:p w:rsidR="008B684A" w:rsidRPr="00D652A4" w:rsidRDefault="008B684A" w:rsidP="00D652A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652A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3B3D810">
            <wp:extent cx="2236863" cy="16777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575" cy="1679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8C3" w:rsidRPr="00D652A4" w:rsidRDefault="003C48C3" w:rsidP="00D652A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652A4">
        <w:rPr>
          <w:rFonts w:ascii="Times New Roman" w:hAnsi="Times New Roman"/>
          <w:sz w:val="28"/>
          <w:szCs w:val="28"/>
        </w:rPr>
        <w:t>С образовательными возможности социального партнерства и нашим опытом работы в данном направлении вы сможете познакомиться на секции №4, в лицеи №9 «Лидер». Благодаря такому партнерству лицею удается реализовать нелинейное расписание и в полной мере использовать механизмы, обеспечивающие продуктивное учебное действие.</w:t>
      </w:r>
    </w:p>
    <w:p w:rsidR="008B684A" w:rsidRPr="00D652A4" w:rsidRDefault="008B684A" w:rsidP="00D652A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652A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D185DD2">
            <wp:extent cx="1611389" cy="120859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622" cy="1209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8C3" w:rsidRPr="00D652A4" w:rsidRDefault="003C48C3" w:rsidP="00D652A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652A4">
        <w:rPr>
          <w:rFonts w:ascii="Times New Roman" w:hAnsi="Times New Roman"/>
          <w:sz w:val="28"/>
          <w:szCs w:val="28"/>
        </w:rPr>
        <w:t xml:space="preserve">Администрация города Красноярска одной из первых </w:t>
      </w:r>
      <w:r w:rsidR="0053578A" w:rsidRPr="00D652A4">
        <w:rPr>
          <w:rFonts w:ascii="Times New Roman" w:hAnsi="Times New Roman"/>
          <w:sz w:val="28"/>
          <w:szCs w:val="28"/>
        </w:rPr>
        <w:t>в</w:t>
      </w:r>
      <w:r w:rsidRPr="00D652A4">
        <w:rPr>
          <w:rFonts w:ascii="Times New Roman" w:hAnsi="Times New Roman"/>
          <w:sz w:val="28"/>
          <w:szCs w:val="28"/>
        </w:rPr>
        <w:t xml:space="preserve"> России применила механизм муниципально-частного партнерства по созданию дополнительных мест в дошкольных учреждениях. За период с 2014 года заключено контрактов более чем на 3ты</w:t>
      </w:r>
      <w:r w:rsidR="0053578A" w:rsidRPr="00D652A4">
        <w:rPr>
          <w:rFonts w:ascii="Times New Roman" w:hAnsi="Times New Roman"/>
          <w:sz w:val="28"/>
          <w:szCs w:val="28"/>
        </w:rPr>
        <w:t>с</w:t>
      </w:r>
      <w:r w:rsidRPr="00D652A4">
        <w:rPr>
          <w:rFonts w:ascii="Times New Roman" w:hAnsi="Times New Roman"/>
          <w:sz w:val="28"/>
          <w:szCs w:val="28"/>
        </w:rPr>
        <w:t xml:space="preserve"> мест</w:t>
      </w:r>
      <w:r w:rsidR="0053578A" w:rsidRPr="00D652A4">
        <w:rPr>
          <w:rFonts w:ascii="Times New Roman" w:hAnsi="Times New Roman"/>
          <w:sz w:val="28"/>
          <w:szCs w:val="28"/>
        </w:rPr>
        <w:t xml:space="preserve"> в системе дошкольного образования. Обсуждение данной темы пройдет на секции №5, в детском саду № 91, который знаменит интересными разработками  (находками) в выстраивании партнерства с родителями.</w:t>
      </w:r>
    </w:p>
    <w:p w:rsidR="008B684A" w:rsidRPr="00D652A4" w:rsidRDefault="008B684A" w:rsidP="00D652A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652A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BD2690C">
            <wp:extent cx="2003637" cy="150279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170" cy="1503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78A" w:rsidRPr="00D652A4" w:rsidRDefault="0053578A" w:rsidP="00D652A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652A4">
        <w:rPr>
          <w:rFonts w:ascii="Times New Roman" w:hAnsi="Times New Roman"/>
          <w:sz w:val="28"/>
          <w:szCs w:val="28"/>
        </w:rPr>
        <w:lastRenderedPageBreak/>
        <w:t xml:space="preserve">Тема межведомственного взаимодействия имеет свою историю. Сегодня мы можем представить вам проект </w:t>
      </w:r>
      <w:proofErr w:type="spellStart"/>
      <w:r w:rsidRPr="00D652A4">
        <w:rPr>
          <w:rFonts w:ascii="Times New Roman" w:hAnsi="Times New Roman"/>
          <w:sz w:val="28"/>
          <w:szCs w:val="28"/>
        </w:rPr>
        <w:t>ТЮЗа</w:t>
      </w:r>
      <w:proofErr w:type="spellEnd"/>
      <w:r w:rsidRPr="00D652A4">
        <w:rPr>
          <w:rFonts w:ascii="Times New Roman" w:hAnsi="Times New Roman"/>
          <w:sz w:val="28"/>
          <w:szCs w:val="28"/>
        </w:rPr>
        <w:t xml:space="preserve"> и школ города, рассказать об акции «115 дней на Столбах</w:t>
      </w:r>
      <w:proofErr w:type="gramStart"/>
      <w:r w:rsidRPr="00D652A4">
        <w:rPr>
          <w:rFonts w:ascii="Times New Roman" w:hAnsi="Times New Roman"/>
          <w:sz w:val="28"/>
          <w:szCs w:val="28"/>
        </w:rPr>
        <w:t>» ,</w:t>
      </w:r>
      <w:proofErr w:type="gramEnd"/>
      <w:r w:rsidRPr="00D652A4">
        <w:rPr>
          <w:rFonts w:ascii="Times New Roman" w:hAnsi="Times New Roman"/>
          <w:sz w:val="28"/>
          <w:szCs w:val="28"/>
        </w:rPr>
        <w:t xml:space="preserve"> которая позволила каждой  школе города реализовать собственный проект в уникальном заповеднике «Столбы»,  совместные проекты с городскими библиотеками и музыкальными школами города, проект </w:t>
      </w:r>
      <w:proofErr w:type="spellStart"/>
      <w:r w:rsidRPr="00D652A4">
        <w:rPr>
          <w:rFonts w:ascii="Times New Roman" w:hAnsi="Times New Roman"/>
          <w:sz w:val="28"/>
          <w:szCs w:val="28"/>
        </w:rPr>
        <w:t>Юнармия</w:t>
      </w:r>
      <w:proofErr w:type="spellEnd"/>
      <w:r w:rsidRPr="00D652A4">
        <w:rPr>
          <w:rFonts w:ascii="Times New Roman" w:hAnsi="Times New Roman"/>
          <w:sz w:val="28"/>
          <w:szCs w:val="28"/>
        </w:rPr>
        <w:t xml:space="preserve">  и другие. Но наша задача сегодня заключатся в том</w:t>
      </w:r>
      <w:r w:rsidR="008757AA" w:rsidRPr="00D652A4">
        <w:rPr>
          <w:rFonts w:ascii="Times New Roman" w:hAnsi="Times New Roman"/>
          <w:sz w:val="28"/>
          <w:szCs w:val="28"/>
        </w:rPr>
        <w:t>, как использовать насыщ</w:t>
      </w:r>
      <w:r w:rsidRPr="00D652A4">
        <w:rPr>
          <w:rFonts w:ascii="Times New Roman" w:hAnsi="Times New Roman"/>
          <w:sz w:val="28"/>
          <w:szCs w:val="28"/>
        </w:rPr>
        <w:t>енную городскую среду для образования ребенка (обратите внимание, я говорю об использовании среды для ребенка, а не ребенка для среды)</w:t>
      </w:r>
      <w:r w:rsidR="008757AA" w:rsidRPr="00D652A4">
        <w:rPr>
          <w:rFonts w:ascii="Times New Roman" w:hAnsi="Times New Roman"/>
          <w:sz w:val="28"/>
          <w:szCs w:val="28"/>
        </w:rPr>
        <w:t>. Этой теме будет посвящена секция  в лицеи №7.</w:t>
      </w:r>
    </w:p>
    <w:p w:rsidR="008B684A" w:rsidRPr="00D652A4" w:rsidRDefault="008B684A" w:rsidP="00D652A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652A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F38A355">
            <wp:extent cx="1855218" cy="139147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638" cy="1392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57AA" w:rsidRPr="00D652A4" w:rsidRDefault="008757AA" w:rsidP="00D652A4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652A4">
        <w:rPr>
          <w:rFonts w:ascii="Times New Roman" w:hAnsi="Times New Roman"/>
          <w:sz w:val="28"/>
          <w:szCs w:val="28"/>
        </w:rPr>
        <w:t xml:space="preserve">Анонсируя следующую </w:t>
      </w:r>
      <w:proofErr w:type="gramStart"/>
      <w:r w:rsidRPr="00D652A4">
        <w:rPr>
          <w:rFonts w:ascii="Times New Roman" w:hAnsi="Times New Roman"/>
          <w:sz w:val="28"/>
          <w:szCs w:val="28"/>
        </w:rPr>
        <w:t>секцию</w:t>
      </w:r>
      <w:proofErr w:type="gramEnd"/>
      <w:r w:rsidRPr="00D652A4">
        <w:rPr>
          <w:rFonts w:ascii="Times New Roman" w:hAnsi="Times New Roman"/>
          <w:sz w:val="28"/>
          <w:szCs w:val="28"/>
        </w:rPr>
        <w:t xml:space="preserve"> я могла бы начать с того, что городская модель инклюзивного образования стала победителем краевого конкурса, а могла бы и так: несколько лет назад городская общественная организация инициировала обсуждение вопроса образования детей </w:t>
      </w:r>
      <w:proofErr w:type="spellStart"/>
      <w:r w:rsidRPr="00D652A4">
        <w:rPr>
          <w:rFonts w:ascii="Times New Roman" w:hAnsi="Times New Roman"/>
          <w:sz w:val="28"/>
          <w:szCs w:val="28"/>
        </w:rPr>
        <w:t>аутистов</w:t>
      </w:r>
      <w:proofErr w:type="spellEnd"/>
      <w:r w:rsidRPr="00D652A4">
        <w:rPr>
          <w:rFonts w:ascii="Times New Roman" w:hAnsi="Times New Roman"/>
          <w:sz w:val="28"/>
          <w:szCs w:val="28"/>
        </w:rPr>
        <w:t>, в результате чего появилась идея «ресурсного класса», которая и легла в основу нынешней модели инклюзивного образования. С моей точки зрения это самый наглядный пример того, что мы, общественность и образование, необходимы друг другу, и прежде всего ради результатов наших детей. У нас есть возможность обсуждения данной темы на секции ;7, которая пройдет в центре дополнительного образования «Престиж».</w:t>
      </w:r>
    </w:p>
    <w:p w:rsidR="008757AA" w:rsidRPr="00D652A4" w:rsidRDefault="008757AA" w:rsidP="00D652A4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757AA" w:rsidRPr="00D652A4" w:rsidRDefault="008757AA" w:rsidP="00D652A4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652A4">
        <w:rPr>
          <w:rFonts w:ascii="Times New Roman" w:hAnsi="Times New Roman"/>
          <w:b/>
          <w:sz w:val="28"/>
          <w:szCs w:val="28"/>
        </w:rPr>
        <w:t>Тезис 11. Финальный.</w:t>
      </w:r>
    </w:p>
    <w:p w:rsidR="008B684A" w:rsidRPr="00D652A4" w:rsidRDefault="008757AA" w:rsidP="00D652A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652A4">
        <w:rPr>
          <w:rFonts w:ascii="Times New Roman" w:hAnsi="Times New Roman"/>
          <w:sz w:val="28"/>
          <w:szCs w:val="28"/>
        </w:rPr>
        <w:t xml:space="preserve">Уважаемые участник конференции, в заключении я хочу выразить слова благодарности в адрес </w:t>
      </w:r>
      <w:r w:rsidR="00B233D6" w:rsidRPr="00D652A4">
        <w:rPr>
          <w:rFonts w:ascii="Times New Roman" w:hAnsi="Times New Roman"/>
          <w:sz w:val="28"/>
          <w:szCs w:val="28"/>
        </w:rPr>
        <w:t xml:space="preserve">руководства </w:t>
      </w:r>
      <w:r w:rsidRPr="00D652A4">
        <w:rPr>
          <w:rFonts w:ascii="Times New Roman" w:hAnsi="Times New Roman"/>
          <w:sz w:val="28"/>
          <w:szCs w:val="28"/>
        </w:rPr>
        <w:t xml:space="preserve">Ассоциации сибирских и </w:t>
      </w:r>
      <w:r w:rsidRPr="00D652A4">
        <w:rPr>
          <w:rFonts w:ascii="Times New Roman" w:hAnsi="Times New Roman"/>
          <w:sz w:val="28"/>
          <w:szCs w:val="28"/>
        </w:rPr>
        <w:lastRenderedPageBreak/>
        <w:t>дальневосточных городов за возможность</w:t>
      </w:r>
      <w:r w:rsidR="00C04135" w:rsidRPr="00D652A4">
        <w:rPr>
          <w:rFonts w:ascii="Times New Roman" w:hAnsi="Times New Roman"/>
          <w:sz w:val="28"/>
          <w:szCs w:val="28"/>
        </w:rPr>
        <w:t xml:space="preserve"> актуализировать тему общественно-государственного управления. </w:t>
      </w:r>
    </w:p>
    <w:p w:rsidR="009B13F5" w:rsidRPr="009B13F5" w:rsidRDefault="008B684A" w:rsidP="00D652A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652A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6198132">
            <wp:extent cx="1781010" cy="133581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373" cy="1336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4135" w:rsidRPr="00D652A4">
        <w:rPr>
          <w:rFonts w:ascii="Times New Roman" w:hAnsi="Times New Roman"/>
          <w:sz w:val="28"/>
          <w:szCs w:val="28"/>
        </w:rPr>
        <w:t>Надеюсь, нам удастся создать возможности для конструктивного диалога, обмена мнений и заключения намерений о сотрудничестве и дружбе. Удачи всем нам. Спасибо.</w:t>
      </w:r>
    </w:p>
    <w:sectPr w:rsidR="009B13F5" w:rsidRPr="009B13F5" w:rsidSect="00DA2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4F96223"/>
    <w:multiLevelType w:val="hybridMultilevel"/>
    <w:tmpl w:val="1E0621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A15A14"/>
    <w:multiLevelType w:val="hybridMultilevel"/>
    <w:tmpl w:val="0E94B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36816"/>
    <w:multiLevelType w:val="hybridMultilevel"/>
    <w:tmpl w:val="9D1CDB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E95F99"/>
    <w:multiLevelType w:val="hybridMultilevel"/>
    <w:tmpl w:val="CA48CF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030AF8"/>
    <w:multiLevelType w:val="hybridMultilevel"/>
    <w:tmpl w:val="F33AA6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876570"/>
    <w:multiLevelType w:val="hybridMultilevel"/>
    <w:tmpl w:val="A51C9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5C0AFF"/>
    <w:multiLevelType w:val="hybridMultilevel"/>
    <w:tmpl w:val="F18E8300"/>
    <w:lvl w:ilvl="0" w:tplc="85408B0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3"/>
  </w:num>
  <w:num w:numId="5">
    <w:abstractNumId w:val="8"/>
  </w:num>
  <w:num w:numId="6">
    <w:abstractNumId w:val="5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4BC"/>
    <w:rsid w:val="00037E35"/>
    <w:rsid w:val="000622B0"/>
    <w:rsid w:val="0007029F"/>
    <w:rsid w:val="000C0598"/>
    <w:rsid w:val="000F6AFB"/>
    <w:rsid w:val="001900C8"/>
    <w:rsid w:val="001A14FA"/>
    <w:rsid w:val="002110F6"/>
    <w:rsid w:val="00226D8D"/>
    <w:rsid w:val="002C4D5A"/>
    <w:rsid w:val="00336EBB"/>
    <w:rsid w:val="003434AB"/>
    <w:rsid w:val="00393859"/>
    <w:rsid w:val="003C48C3"/>
    <w:rsid w:val="0048540C"/>
    <w:rsid w:val="004874BF"/>
    <w:rsid w:val="0053578A"/>
    <w:rsid w:val="00541FF9"/>
    <w:rsid w:val="005669F7"/>
    <w:rsid w:val="005F5266"/>
    <w:rsid w:val="00654F32"/>
    <w:rsid w:val="00683841"/>
    <w:rsid w:val="006D1CE6"/>
    <w:rsid w:val="006F77E4"/>
    <w:rsid w:val="00722204"/>
    <w:rsid w:val="007272FA"/>
    <w:rsid w:val="00811FF0"/>
    <w:rsid w:val="00827F67"/>
    <w:rsid w:val="008757AA"/>
    <w:rsid w:val="008B684A"/>
    <w:rsid w:val="009307DF"/>
    <w:rsid w:val="009B13F5"/>
    <w:rsid w:val="009B404C"/>
    <w:rsid w:val="00A57A8A"/>
    <w:rsid w:val="00A906B6"/>
    <w:rsid w:val="00B233D6"/>
    <w:rsid w:val="00B750D1"/>
    <w:rsid w:val="00BB27A2"/>
    <w:rsid w:val="00C04135"/>
    <w:rsid w:val="00C84FFD"/>
    <w:rsid w:val="00CD2618"/>
    <w:rsid w:val="00D2054D"/>
    <w:rsid w:val="00D46519"/>
    <w:rsid w:val="00D652A4"/>
    <w:rsid w:val="00D74142"/>
    <w:rsid w:val="00DA2E6C"/>
    <w:rsid w:val="00E801CE"/>
    <w:rsid w:val="00F65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0548CE-D469-484F-93CC-F9EA269E8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204"/>
    <w:pPr>
      <w:ind w:left="720"/>
      <w:contextualSpacing/>
    </w:pPr>
  </w:style>
  <w:style w:type="character" w:customStyle="1" w:styleId="apple-converted-space">
    <w:name w:val="apple-converted-space"/>
    <w:basedOn w:val="a0"/>
    <w:rsid w:val="00E801CE"/>
  </w:style>
  <w:style w:type="character" w:styleId="a4">
    <w:name w:val="Hyperlink"/>
    <w:basedOn w:val="a0"/>
    <w:uiPriority w:val="99"/>
    <w:semiHidden/>
    <w:unhideWhenUsed/>
    <w:rsid w:val="00E801C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B2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27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1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19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7575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2%D0%BE%D1%81%D1%82%D0%BE%D1%87%D0%BD%D0%B0%D1%8F_%D0%A1%D0%B8%D0%B1%D0%B8%D1%80%D1%8C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987D70-D167-43A5-9EF2-4CBB38DF7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2171</Words>
  <Characters>12377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14519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semenov</cp:lastModifiedBy>
  <cp:revision>5</cp:revision>
  <cp:lastPrinted>2018-04-19T02:21:00Z</cp:lastPrinted>
  <dcterms:created xsi:type="dcterms:W3CDTF">2018-04-19T02:23:00Z</dcterms:created>
  <dcterms:modified xsi:type="dcterms:W3CDTF">2018-07-04T07:49:00Z</dcterms:modified>
</cp:coreProperties>
</file>