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5B" w:rsidRPr="00621809" w:rsidRDefault="00EF1E5B" w:rsidP="00EF1E5B">
      <w:pPr>
        <w:spacing w:after="0" w:line="240" w:lineRule="auto"/>
        <w:ind w:firstLine="567"/>
        <w:jc w:val="both"/>
        <w:rPr>
          <w:rFonts w:ascii="Times New Roman" w:hAnsi="Times New Roman"/>
          <w:b/>
          <w:caps/>
          <w:sz w:val="28"/>
          <w:szCs w:val="28"/>
        </w:rPr>
      </w:pPr>
      <w:r w:rsidRPr="00621809">
        <w:rPr>
          <w:rFonts w:ascii="Times New Roman" w:hAnsi="Times New Roman"/>
          <w:b/>
          <w:caps/>
          <w:sz w:val="28"/>
          <w:szCs w:val="28"/>
        </w:rPr>
        <w:t>Петровск-Забайкальский</w:t>
      </w:r>
    </w:p>
    <w:p w:rsidR="00EF1E5B" w:rsidRPr="00594793" w:rsidRDefault="00EF1E5B" w:rsidP="00EF1E5B">
      <w:pPr>
        <w:pStyle w:val="ab"/>
        <w:ind w:firstLine="567"/>
        <w:jc w:val="both"/>
        <w:rPr>
          <w:szCs w:val="28"/>
        </w:rPr>
      </w:pPr>
      <w:bookmarkStart w:id="0" w:name="_GoBack"/>
      <w:bookmarkEnd w:id="0"/>
      <w:r w:rsidRPr="00594793">
        <w:rPr>
          <w:szCs w:val="28"/>
        </w:rPr>
        <w:t xml:space="preserve">Среднесписочная численность работников в 2020 году составила 4475 человек (4474 чел. – 2019 год). Среднемесячная заработная плата одного работающего составила 35,9 тысяч рублей (103,9% к 2019 г.). Темпы роста фонда заработной платы работников организаций обусловлены ростом заработной платы работников организаций, связанных с увеличением минимального </w:t>
      </w:r>
      <w:proofErr w:type="gramStart"/>
      <w:r w:rsidRPr="00594793">
        <w:rPr>
          <w:szCs w:val="28"/>
        </w:rPr>
        <w:t>размера оплаты труда</w:t>
      </w:r>
      <w:proofErr w:type="gramEnd"/>
      <w:r w:rsidRPr="00594793">
        <w:rPr>
          <w:szCs w:val="28"/>
        </w:rPr>
        <w:t xml:space="preserve"> с 01 января 2020 года до 12130,0 рублей. Кроме того, с 01 октября 2020 года проиндексирована заработная плата работников бюджетных учреждений на 3%.</w:t>
      </w:r>
    </w:p>
    <w:p w:rsidR="00EF1E5B" w:rsidRPr="00594793" w:rsidRDefault="00EF1E5B" w:rsidP="00EF1E5B">
      <w:pPr>
        <w:pStyle w:val="ab"/>
        <w:ind w:firstLine="567"/>
        <w:jc w:val="both"/>
        <w:rPr>
          <w:szCs w:val="28"/>
        </w:rPr>
      </w:pPr>
      <w:r w:rsidRPr="00594793">
        <w:rPr>
          <w:szCs w:val="28"/>
        </w:rPr>
        <w:t>В Петровск-Забайкальский отдел ГКУ КЦЗ Забайкальского края в 2020 году за содействием в поиске подходящей работы обратилось 973 человека, из них 954 признано официально безработными. Уровень регистрируемой безработицы в 2020 году составил 3,6. Высокий уровень безработицы по городу в 2020 году составил из-за сокращения штата на предприятии, увольнения по собственному желанию, большое количество граждан обратилось ранее не работавшие граждане и не имеющие профессии и образования, длительный период не работающие граждане. Высокий уровень регистрируемой безработице связан с расширенной возможностью граждан обращаться не только лично в отдел, но и дистанционно по средствам портала «Работа в России», личного кабинета на гос. услугах.</w:t>
      </w:r>
    </w:p>
    <w:p w:rsidR="00EF1E5B" w:rsidRPr="00594793" w:rsidRDefault="00EF1E5B" w:rsidP="00EF1E5B">
      <w:pPr>
        <w:pStyle w:val="ab"/>
        <w:ind w:firstLine="567"/>
        <w:jc w:val="both"/>
        <w:rPr>
          <w:szCs w:val="28"/>
        </w:rPr>
      </w:pPr>
      <w:r w:rsidRPr="00594793">
        <w:rPr>
          <w:szCs w:val="28"/>
        </w:rPr>
        <w:t>За период 2020 года на работу из числа безработных граждан трудоустроено 477 человек, направлено на профессиональное обучение и получение дополнительного профессионального образования 18 человек, 7 человек после прохождения обучения трудоустроены на постоянное рабочее место. Так же повысили и переобучились граждане предпенсионного возраста в количестве 8 человек. Из числа обратившихся за содействием в поиске работы 54 гражданина было трудоустроено на общественные работы, 14 граждан трудоустроены на временные рабочие места из числа испытывающих трудности в поиске работы (инвалиды, одинокие родители, многодетные родители, лица предпенсионного возраста), трудоустроено 80 несовершеннолетних граждан в возрасте от 14 до 18 лет. В 2020 году было трудоустроено 48 инвалидов на квотированные рабочие места.</w:t>
      </w:r>
    </w:p>
    <w:p w:rsidR="00EF1E5B" w:rsidRPr="00594793" w:rsidRDefault="00EF1E5B" w:rsidP="00EF1E5B">
      <w:pPr>
        <w:pStyle w:val="ab"/>
        <w:ind w:firstLine="567"/>
        <w:jc w:val="both"/>
        <w:rPr>
          <w:szCs w:val="28"/>
        </w:rPr>
      </w:pPr>
      <w:r w:rsidRPr="00594793">
        <w:rPr>
          <w:szCs w:val="28"/>
        </w:rPr>
        <w:t xml:space="preserve">Для снижения напряженности на рынке труда, а также для снижения уровня безработицы </w:t>
      </w:r>
      <w:proofErr w:type="gramStart"/>
      <w:r w:rsidRPr="00594793">
        <w:rPr>
          <w:szCs w:val="28"/>
        </w:rPr>
        <w:t>Петровск-Забайкальским</w:t>
      </w:r>
      <w:proofErr w:type="gramEnd"/>
      <w:r w:rsidRPr="00594793">
        <w:rPr>
          <w:szCs w:val="28"/>
        </w:rPr>
        <w:t xml:space="preserve"> отделом было проведено 7 ярмарок и 1 круглый стол с представителями различных организаций и участием безработных граждан. За 2020 год в отдел за содействием в подборе необходимых работников обратилось 30 организаций, потребность, заявленная работодателем за отчетный период, составила 1054 свободных мест, самыми нуждающимися организациями в кадрах являются ГУЗ «Петровск-Забайкальская ЦРБ» (врачи, </w:t>
      </w:r>
      <w:proofErr w:type="spellStart"/>
      <w:r w:rsidRPr="00594793">
        <w:rPr>
          <w:szCs w:val="28"/>
        </w:rPr>
        <w:t>мед</w:t>
      </w:r>
      <w:proofErr w:type="gramStart"/>
      <w:r w:rsidRPr="00594793">
        <w:rPr>
          <w:szCs w:val="28"/>
        </w:rPr>
        <w:t>.п</w:t>
      </w:r>
      <w:proofErr w:type="gramEnd"/>
      <w:r w:rsidRPr="00594793">
        <w:rPr>
          <w:szCs w:val="28"/>
        </w:rPr>
        <w:t>ерсонал</w:t>
      </w:r>
      <w:proofErr w:type="spellEnd"/>
      <w:r w:rsidRPr="00594793">
        <w:rPr>
          <w:szCs w:val="28"/>
        </w:rPr>
        <w:t xml:space="preserve">), Государственное стационарное учреждение социального обслуживания "Петровск-Забайкальский детский дом - интернат для умственно-отсталых детей" Забайкальского края (кухонные рабочие, воспитатель, санитарка, повар), Государственное автономное учреждение социального обслуживания "Петровск-Забайкальский комплексный центр социального обслуживания населения "Ветеран" Забайкальского края (фельдшер, экономист, медицинская сестра по лечебному питанию). </w:t>
      </w:r>
      <w:proofErr w:type="gramStart"/>
      <w:r w:rsidRPr="00594793">
        <w:rPr>
          <w:szCs w:val="28"/>
        </w:rPr>
        <w:t>Все остальные организации (например:</w:t>
      </w:r>
      <w:proofErr w:type="gramEnd"/>
      <w:r w:rsidRPr="00594793">
        <w:rPr>
          <w:szCs w:val="28"/>
        </w:rPr>
        <w:t xml:space="preserve"> </w:t>
      </w:r>
      <w:proofErr w:type="gramStart"/>
      <w:r w:rsidRPr="00594793">
        <w:rPr>
          <w:szCs w:val="28"/>
        </w:rPr>
        <w:t>ООО «Авеста, ООО «Арсенал», ООО "Транс Сибирь", ООО «Восход», ООО «</w:t>
      </w:r>
      <w:proofErr w:type="spellStart"/>
      <w:r w:rsidRPr="00594793">
        <w:rPr>
          <w:szCs w:val="28"/>
        </w:rPr>
        <w:t>Берон</w:t>
      </w:r>
      <w:proofErr w:type="spellEnd"/>
      <w:r w:rsidRPr="00594793">
        <w:rPr>
          <w:szCs w:val="28"/>
        </w:rPr>
        <w:t>», ООО Развитие+», ИП Самсонов В.Ф., ООО «Дружба») подают вакансии на замещение свободных рабочих мест, иностранной рабочей силой.</w:t>
      </w:r>
      <w:proofErr w:type="gramEnd"/>
    </w:p>
    <w:p w:rsidR="00EF1E5B" w:rsidRPr="00594793" w:rsidRDefault="00EF1E5B" w:rsidP="00EF1E5B">
      <w:pPr>
        <w:pStyle w:val="ab"/>
        <w:ind w:firstLine="567"/>
        <w:jc w:val="both"/>
        <w:rPr>
          <w:szCs w:val="28"/>
        </w:rPr>
      </w:pPr>
      <w:proofErr w:type="gramStart"/>
      <w:r w:rsidRPr="00594793">
        <w:rPr>
          <w:szCs w:val="28"/>
        </w:rPr>
        <w:lastRenderedPageBreak/>
        <w:t>Петровск-Забайкальский отдел ГКУ КЦЗН Забайкальского края в 2021 году планирует снизить уровень безработицы посредством трудоустройства граждан на постоянное рабочее место и временные рабочие места, направить безработных граждан на обучение, повышение квалификации, переобучение, реализовать программу активной политики занятости населения (трудоустройства несовершеннолетних граждан в возрасте от 14 до 18 лет, трудоустройства на общественные работы, трудоустройства граждан испытывающих жизненные трудности, трудоустройства выпускников в</w:t>
      </w:r>
      <w:proofErr w:type="gramEnd"/>
      <w:r w:rsidRPr="00594793">
        <w:rPr>
          <w:szCs w:val="28"/>
        </w:rPr>
        <w:t xml:space="preserve"> </w:t>
      </w:r>
      <w:proofErr w:type="gramStart"/>
      <w:r w:rsidRPr="00594793">
        <w:rPr>
          <w:szCs w:val="28"/>
        </w:rPr>
        <w:t>возрасте</w:t>
      </w:r>
      <w:proofErr w:type="gramEnd"/>
      <w:r w:rsidRPr="00594793">
        <w:rPr>
          <w:szCs w:val="28"/>
        </w:rPr>
        <w:t xml:space="preserve"> от 18 до 20 лет), активизировать работу с работодателями города в части создания и выделения рабочих мест, реализовать программы Национальных проектов, направленных на снижение напряженности на рынке труда. </w:t>
      </w:r>
    </w:p>
    <w:p w:rsidR="00573C3C" w:rsidRPr="00EF1E5B" w:rsidRDefault="00573C3C" w:rsidP="00EF1E5B"/>
    <w:sectPr w:rsidR="00573C3C" w:rsidRPr="00EF1E5B"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06704"/>
    <w:rsid w:val="001231DF"/>
    <w:rsid w:val="00200639"/>
    <w:rsid w:val="002A3BF3"/>
    <w:rsid w:val="00550EC5"/>
    <w:rsid w:val="00573C3C"/>
    <w:rsid w:val="00575314"/>
    <w:rsid w:val="00643082"/>
    <w:rsid w:val="00682537"/>
    <w:rsid w:val="007D7693"/>
    <w:rsid w:val="00842871"/>
    <w:rsid w:val="00AB19FC"/>
    <w:rsid w:val="00B179ED"/>
    <w:rsid w:val="00B22CB1"/>
    <w:rsid w:val="00C14DED"/>
    <w:rsid w:val="00D209DF"/>
    <w:rsid w:val="00D77EA2"/>
    <w:rsid w:val="00DB6EEC"/>
    <w:rsid w:val="00DD6AA1"/>
    <w:rsid w:val="00E549ED"/>
    <w:rsid w:val="00EF1E5B"/>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2021-05-31T05:04:00Z</dcterms:created>
  <dcterms:modified xsi:type="dcterms:W3CDTF">2021-05-31T05:04:00Z</dcterms:modified>
</cp:coreProperties>
</file>