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ED" w:rsidRPr="00B179ED" w:rsidRDefault="00B179ED" w:rsidP="00B179ED">
      <w:pPr>
        <w:tabs>
          <w:tab w:val="left" w:pos="720"/>
        </w:tabs>
        <w:spacing w:after="0" w:line="240" w:lineRule="auto"/>
        <w:ind w:firstLine="567"/>
        <w:jc w:val="both"/>
        <w:rPr>
          <w:rFonts w:ascii="Times New Roman" w:hAnsi="Times New Roman"/>
          <w:b/>
          <w:sz w:val="28"/>
          <w:szCs w:val="28"/>
        </w:rPr>
      </w:pPr>
      <w:r w:rsidRPr="00B179ED">
        <w:rPr>
          <w:rFonts w:ascii="Times New Roman" w:hAnsi="Times New Roman"/>
          <w:b/>
          <w:sz w:val="28"/>
          <w:szCs w:val="28"/>
        </w:rPr>
        <w:t>О</w:t>
      </w:r>
      <w:r>
        <w:rPr>
          <w:rFonts w:ascii="Times New Roman" w:hAnsi="Times New Roman"/>
          <w:b/>
          <w:sz w:val="28"/>
          <w:szCs w:val="28"/>
        </w:rPr>
        <w:t>МСК</w:t>
      </w:r>
    </w:p>
    <w:p w:rsidR="00B179ED" w:rsidRPr="00B179ED" w:rsidRDefault="00B179ED" w:rsidP="00B179ED">
      <w:pPr>
        <w:tabs>
          <w:tab w:val="left" w:pos="720"/>
        </w:tabs>
        <w:spacing w:after="0" w:line="240" w:lineRule="auto"/>
        <w:ind w:firstLine="567"/>
        <w:jc w:val="both"/>
        <w:rPr>
          <w:rFonts w:ascii="Times New Roman" w:hAnsi="Times New Roman"/>
          <w:sz w:val="28"/>
          <w:szCs w:val="28"/>
        </w:rPr>
      </w:pPr>
      <w:r w:rsidRPr="00B179ED">
        <w:rPr>
          <w:rFonts w:ascii="Times New Roman" w:hAnsi="Times New Roman"/>
          <w:sz w:val="28"/>
          <w:szCs w:val="28"/>
        </w:rPr>
        <w:t>Что наиболее значительное удалось сделать в 2020 году?</w:t>
      </w:r>
    </w:p>
    <w:p w:rsidR="00B179ED" w:rsidRPr="00B179ED" w:rsidRDefault="00B179ED" w:rsidP="00B179ED">
      <w:pPr>
        <w:spacing w:after="0" w:line="240" w:lineRule="auto"/>
        <w:ind w:firstLine="567"/>
        <w:jc w:val="both"/>
        <w:rPr>
          <w:rFonts w:ascii="Times New Roman" w:hAnsi="Times New Roman"/>
          <w:snapToGrid w:val="0"/>
          <w:sz w:val="28"/>
          <w:szCs w:val="28"/>
        </w:rPr>
      </w:pPr>
      <w:r w:rsidRPr="00B179ED">
        <w:rPr>
          <w:rFonts w:ascii="Times New Roman" w:hAnsi="Times New Roman"/>
          <w:sz w:val="28"/>
          <w:szCs w:val="28"/>
        </w:rPr>
        <w:t xml:space="preserve">Администрацией города Омска совместно с Союзом «Омское региональное объединение работодателей» и Омским областным союзом организаций профсоюзов «Федерация омских профсоюзов» в 2020 году проводилась работа по реализации Территориального соглашения о регулировании социально-трудовых отношений и связанных с ними экономических отношений на территории города Омска на 2019 – 2021 годы. </w:t>
      </w:r>
      <w:r w:rsidRPr="00B179ED">
        <w:rPr>
          <w:rFonts w:ascii="Times New Roman" w:hAnsi="Times New Roman"/>
          <w:snapToGrid w:val="0"/>
          <w:sz w:val="28"/>
          <w:szCs w:val="28"/>
        </w:rPr>
        <w:t>Совместными усилиями стороны обеспечивали реализацию 114 обязательств по шести разделам соглашения, касающихся экономической политики, м</w:t>
      </w:r>
      <w:bookmarkStart w:id="0" w:name="_GoBack"/>
      <w:bookmarkEnd w:id="0"/>
      <w:r w:rsidRPr="00B179ED">
        <w:rPr>
          <w:rFonts w:ascii="Times New Roman" w:hAnsi="Times New Roman"/>
          <w:snapToGrid w:val="0"/>
          <w:sz w:val="28"/>
          <w:szCs w:val="28"/>
        </w:rPr>
        <w:t xml:space="preserve">олодежной политики, развития отраслей социальной сферы, рынка труда, социального партнерства, содействия занятости населения, защиты социально-экономических интересов работников, повышения уровня жизни населения, охраны труда и экологической безопасности. </w:t>
      </w:r>
    </w:p>
    <w:p w:rsidR="000F59C0" w:rsidRPr="00B179ED" w:rsidRDefault="00B179ED" w:rsidP="00B179ED">
      <w:pPr>
        <w:spacing w:after="0" w:line="240" w:lineRule="auto"/>
        <w:ind w:firstLine="567"/>
        <w:jc w:val="both"/>
      </w:pPr>
      <w:r w:rsidRPr="00B179ED">
        <w:rPr>
          <w:rFonts w:ascii="Times New Roman" w:hAnsi="Times New Roman"/>
          <w:snapToGrid w:val="0"/>
          <w:sz w:val="28"/>
          <w:szCs w:val="28"/>
        </w:rPr>
        <w:t xml:space="preserve">В целях </w:t>
      </w:r>
      <w:proofErr w:type="gramStart"/>
      <w:r w:rsidRPr="00B179ED">
        <w:rPr>
          <w:rFonts w:ascii="Times New Roman" w:hAnsi="Times New Roman"/>
          <w:snapToGrid w:val="0"/>
          <w:sz w:val="28"/>
          <w:szCs w:val="28"/>
        </w:rPr>
        <w:t>контроля за</w:t>
      </w:r>
      <w:proofErr w:type="gramEnd"/>
      <w:r w:rsidRPr="00B179ED">
        <w:rPr>
          <w:rFonts w:ascii="Times New Roman" w:hAnsi="Times New Roman"/>
          <w:snapToGrid w:val="0"/>
          <w:sz w:val="28"/>
          <w:szCs w:val="28"/>
        </w:rPr>
        <w:t xml:space="preserve"> реализацией соглашения, а также координирования действий сторон социального партнерства, в течение 2020 года осуществляла деятельность территориальная комиссия по регулированию социально-трудовых отношений в городе Омске. </w:t>
      </w:r>
      <w:proofErr w:type="gramStart"/>
      <w:r w:rsidRPr="00B179ED">
        <w:rPr>
          <w:rFonts w:ascii="Times New Roman" w:hAnsi="Times New Roman"/>
          <w:snapToGrid w:val="0"/>
          <w:sz w:val="28"/>
          <w:szCs w:val="28"/>
        </w:rPr>
        <w:t xml:space="preserve">Было проведено 3 заседания комиссии, рассмотрено 10 вопросов, касающихся системы оздоровления детей, организации контроля за предоставлением частными автоперевозчиками услуг по оплате проезда по безналичному расчету, итогов коллективно-договорной кампании за 2020 год в Омской области, выполнения отраслевых территориальных соглашений и др. </w:t>
      </w:r>
      <w:r w:rsidRPr="00B179ED">
        <w:rPr>
          <w:rFonts w:ascii="Times New Roman" w:hAnsi="Times New Roman"/>
          <w:sz w:val="28"/>
          <w:szCs w:val="28"/>
        </w:rPr>
        <w:t>Комиссией проводилась работа по согласованию нормативно-правовых актов Администрации города Омска в сфере трудовых отношений.</w:t>
      </w:r>
      <w:proofErr w:type="gramEnd"/>
    </w:p>
    <w:sectPr w:rsidR="000F59C0" w:rsidRPr="00B179ED"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231DF"/>
    <w:rsid w:val="00200639"/>
    <w:rsid w:val="002A3BF3"/>
    <w:rsid w:val="00575314"/>
    <w:rsid w:val="007D7693"/>
    <w:rsid w:val="00842871"/>
    <w:rsid w:val="00AB19FC"/>
    <w:rsid w:val="00B179ED"/>
    <w:rsid w:val="00B22CB1"/>
    <w:rsid w:val="00C14DED"/>
    <w:rsid w:val="00D209DF"/>
    <w:rsid w:val="00D77EA2"/>
    <w:rsid w:val="00DB6EEC"/>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2021-05-31T04:31:00Z</dcterms:created>
  <dcterms:modified xsi:type="dcterms:W3CDTF">2021-05-31T04:31:00Z</dcterms:modified>
</cp:coreProperties>
</file>