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C0" w:rsidRPr="00431038" w:rsidRDefault="00C61BC0" w:rsidP="00C61BC0">
      <w:pPr>
        <w:pStyle w:val="3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431038">
        <w:rPr>
          <w:rStyle w:val="3"/>
          <w:b/>
          <w:color w:val="000000"/>
          <w:sz w:val="28"/>
          <w:szCs w:val="28"/>
        </w:rPr>
        <w:t>ЮРГА</w:t>
      </w:r>
    </w:p>
    <w:p w:rsidR="00C61BC0" w:rsidRPr="00C61BC0" w:rsidRDefault="00C61BC0" w:rsidP="00C61BC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61BC0">
        <w:rPr>
          <w:rStyle w:val="2"/>
          <w:color w:val="000000"/>
          <w:sz w:val="28"/>
          <w:szCs w:val="28"/>
        </w:rPr>
        <w:t>В 2020 году Управлением жилищно-коммунального хозяйства города проведены следующие виды работ:</w:t>
      </w:r>
    </w:p>
    <w:p w:rsidR="00C61BC0" w:rsidRPr="00C61BC0" w:rsidRDefault="00120A6A" w:rsidP="00C61BC0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 </w:t>
      </w:r>
      <w:r w:rsidR="00C61BC0" w:rsidRPr="00C61BC0">
        <w:rPr>
          <w:rStyle w:val="2"/>
          <w:color w:val="000000"/>
          <w:sz w:val="28"/>
          <w:szCs w:val="28"/>
        </w:rPr>
        <w:t>Строительство уличного освещения по решению суда, протяженностью</w:t>
      </w:r>
    </w:p>
    <w:p w:rsidR="00C61BC0" w:rsidRPr="00C61BC0" w:rsidRDefault="00C61BC0" w:rsidP="00C61BC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61BC0">
        <w:rPr>
          <w:rStyle w:val="2"/>
          <w:color w:val="000000"/>
          <w:sz w:val="28"/>
          <w:szCs w:val="28"/>
        </w:rPr>
        <w:t>8,5 км.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2. </w:t>
      </w:r>
      <w:r w:rsidR="00C61BC0" w:rsidRPr="00C61BC0">
        <w:rPr>
          <w:rStyle w:val="2"/>
          <w:color w:val="000000"/>
          <w:sz w:val="28"/>
          <w:szCs w:val="28"/>
        </w:rPr>
        <w:t xml:space="preserve">15.12.2020 заключен </w:t>
      </w:r>
      <w:proofErr w:type="spellStart"/>
      <w:r w:rsidR="00C61BC0" w:rsidRPr="00C61BC0">
        <w:rPr>
          <w:rStyle w:val="2"/>
          <w:color w:val="000000"/>
          <w:sz w:val="28"/>
          <w:szCs w:val="28"/>
        </w:rPr>
        <w:t>энергосервисный</w:t>
      </w:r>
      <w:proofErr w:type="spellEnd"/>
      <w:r w:rsidR="00C61BC0" w:rsidRPr="00C61BC0">
        <w:rPr>
          <w:rStyle w:val="2"/>
          <w:color w:val="000000"/>
          <w:sz w:val="28"/>
          <w:szCs w:val="28"/>
        </w:rPr>
        <w:t xml:space="preserve"> контракт по реконструкции сетей уличного освещения, что позволит в дальнейшем получать до 46% процентов экономии.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 </w:t>
      </w:r>
      <w:r w:rsidR="00C61BC0" w:rsidRPr="00C61BC0">
        <w:rPr>
          <w:rStyle w:val="2"/>
          <w:color w:val="000000"/>
          <w:sz w:val="28"/>
          <w:szCs w:val="28"/>
        </w:rPr>
        <w:t>Для обеспечения водоснабжением населения привокзальной части города осуществлено строительство дополнительного водопровода с проколом под железной дорогой.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 </w:t>
      </w:r>
      <w:r w:rsidR="00C61BC0" w:rsidRPr="00C61BC0">
        <w:rPr>
          <w:rStyle w:val="2"/>
          <w:color w:val="000000"/>
          <w:sz w:val="28"/>
          <w:szCs w:val="28"/>
        </w:rPr>
        <w:t>Установлено 50 новых детских площадок.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 </w:t>
      </w:r>
      <w:r w:rsidR="00C61BC0" w:rsidRPr="00C61BC0">
        <w:rPr>
          <w:rStyle w:val="2"/>
          <w:color w:val="000000"/>
          <w:sz w:val="28"/>
          <w:szCs w:val="28"/>
        </w:rPr>
        <w:t>Проведено благоустройство 2-х общественных, 5 дворовых территорий.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6. </w:t>
      </w:r>
      <w:r w:rsidR="00C61BC0" w:rsidRPr="00C61BC0">
        <w:rPr>
          <w:rStyle w:val="2"/>
          <w:color w:val="000000"/>
          <w:sz w:val="28"/>
          <w:szCs w:val="28"/>
        </w:rPr>
        <w:t>Отремонтировано 20,19 км дорожного полотна.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7. </w:t>
      </w:r>
      <w:r w:rsidR="00C61BC0" w:rsidRPr="00C61BC0">
        <w:rPr>
          <w:rStyle w:val="2"/>
          <w:color w:val="000000"/>
          <w:sz w:val="28"/>
          <w:szCs w:val="28"/>
        </w:rPr>
        <w:t>Установлено 49 крупнотоннажных контейнеров (7мЗ), 340 контейнеров для сбора ТКО по сектору частной жилой застройки.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8. </w:t>
      </w:r>
      <w:r w:rsidR="00C61BC0" w:rsidRPr="00C61BC0">
        <w:rPr>
          <w:rStyle w:val="2"/>
          <w:color w:val="000000"/>
          <w:sz w:val="28"/>
          <w:szCs w:val="28"/>
        </w:rPr>
        <w:t>Осуществлено строительство сетей водоснабжения, теплоснабжения, кана</w:t>
      </w:r>
      <w:r w:rsidR="00C61BC0" w:rsidRPr="00C61BC0">
        <w:rPr>
          <w:rStyle w:val="2"/>
          <w:color w:val="000000"/>
          <w:sz w:val="28"/>
          <w:szCs w:val="28"/>
        </w:rPr>
        <w:softHyphen/>
        <w:t>лизации к строящимся объектам в военном городке: школе на 550 учащихся, детскому саду на 220 мест.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29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9. </w:t>
      </w:r>
      <w:r w:rsidR="00C61BC0" w:rsidRPr="00C61BC0">
        <w:rPr>
          <w:rStyle w:val="2"/>
          <w:color w:val="000000"/>
          <w:sz w:val="28"/>
          <w:szCs w:val="28"/>
        </w:rPr>
        <w:t>Осуществлено строительство сетей холодного водоснабжения п. Газовик.</w:t>
      </w:r>
    </w:p>
    <w:p w:rsidR="00C61BC0" w:rsidRPr="00C61BC0" w:rsidRDefault="00C61BC0" w:rsidP="00C61BC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61BC0">
        <w:rPr>
          <w:rStyle w:val="2"/>
          <w:color w:val="000000"/>
          <w:sz w:val="28"/>
          <w:szCs w:val="28"/>
        </w:rPr>
        <w:t xml:space="preserve">В 2021 году планируется продолжить работы </w:t>
      </w:r>
      <w:proofErr w:type="gramStart"/>
      <w:r w:rsidRPr="00C61BC0">
        <w:rPr>
          <w:rStyle w:val="2"/>
          <w:color w:val="000000"/>
          <w:sz w:val="28"/>
          <w:szCs w:val="28"/>
        </w:rPr>
        <w:t>по</w:t>
      </w:r>
      <w:proofErr w:type="gramEnd"/>
      <w:r w:rsidRPr="00C61BC0">
        <w:rPr>
          <w:rStyle w:val="2"/>
          <w:color w:val="000000"/>
          <w:sz w:val="28"/>
          <w:szCs w:val="28"/>
        </w:rPr>
        <w:t>: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992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C61BC0" w:rsidRPr="00C61BC0">
        <w:rPr>
          <w:rStyle w:val="2"/>
          <w:color w:val="000000"/>
          <w:sz w:val="28"/>
          <w:szCs w:val="28"/>
        </w:rPr>
        <w:t>строительству водопровода по улицам привокзальной части (ул</w:t>
      </w:r>
      <w:proofErr w:type="gramStart"/>
      <w:r w:rsidR="00C61BC0" w:rsidRPr="00C61BC0">
        <w:rPr>
          <w:rStyle w:val="2"/>
          <w:color w:val="000000"/>
          <w:sz w:val="28"/>
          <w:szCs w:val="28"/>
        </w:rPr>
        <w:t>.К</w:t>
      </w:r>
      <w:proofErr w:type="gramEnd"/>
      <w:r w:rsidR="00C61BC0" w:rsidRPr="00C61BC0">
        <w:rPr>
          <w:rStyle w:val="2"/>
          <w:color w:val="000000"/>
          <w:sz w:val="28"/>
          <w:szCs w:val="28"/>
        </w:rPr>
        <w:t>олхозная, ул.Совхозная);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032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C61BC0" w:rsidRPr="00C61BC0">
        <w:rPr>
          <w:rStyle w:val="2"/>
          <w:color w:val="000000"/>
          <w:sz w:val="28"/>
          <w:szCs w:val="28"/>
        </w:rPr>
        <w:t>установке детских игровых площадок с устройством основания;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032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C61BC0" w:rsidRPr="00C61BC0">
        <w:rPr>
          <w:rStyle w:val="2"/>
          <w:color w:val="000000"/>
          <w:sz w:val="28"/>
          <w:szCs w:val="28"/>
        </w:rPr>
        <w:t>благоустройству 3-х общественных, 5-ти дворовых территорий;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032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C61BC0" w:rsidRPr="00C61BC0">
        <w:rPr>
          <w:rStyle w:val="2"/>
          <w:color w:val="000000"/>
          <w:sz w:val="28"/>
          <w:szCs w:val="28"/>
        </w:rPr>
        <w:t xml:space="preserve">реализации </w:t>
      </w:r>
      <w:proofErr w:type="spellStart"/>
      <w:r w:rsidR="00C61BC0" w:rsidRPr="00C61BC0">
        <w:rPr>
          <w:rStyle w:val="2"/>
          <w:color w:val="000000"/>
          <w:sz w:val="28"/>
          <w:szCs w:val="28"/>
        </w:rPr>
        <w:t>энергосервисного</w:t>
      </w:r>
      <w:proofErr w:type="spellEnd"/>
      <w:r w:rsidR="00C61BC0" w:rsidRPr="00C61BC0">
        <w:rPr>
          <w:rStyle w:val="2"/>
          <w:color w:val="000000"/>
          <w:sz w:val="28"/>
          <w:szCs w:val="28"/>
        </w:rPr>
        <w:t xml:space="preserve"> контракта;</w:t>
      </w:r>
    </w:p>
    <w:p w:rsidR="00C61BC0" w:rsidRPr="00C61BC0" w:rsidRDefault="00120A6A" w:rsidP="00120A6A">
      <w:pPr>
        <w:pStyle w:val="21"/>
        <w:shd w:val="clear" w:color="auto" w:fill="auto"/>
        <w:tabs>
          <w:tab w:val="left" w:pos="1032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C61BC0" w:rsidRPr="00C61BC0">
        <w:rPr>
          <w:rStyle w:val="2"/>
          <w:color w:val="000000"/>
          <w:sz w:val="28"/>
          <w:szCs w:val="28"/>
        </w:rPr>
        <w:t>ямочному ремонту автодорожной сети города.</w:t>
      </w:r>
    </w:p>
    <w:p w:rsidR="007C4B5A" w:rsidRPr="00C61BC0" w:rsidRDefault="007C4B5A" w:rsidP="00C61BC0">
      <w:pPr>
        <w:spacing w:after="0" w:line="240" w:lineRule="auto"/>
        <w:jc w:val="both"/>
        <w:rPr>
          <w:sz w:val="28"/>
          <w:szCs w:val="28"/>
        </w:rPr>
      </w:pPr>
    </w:p>
    <w:sectPr w:rsidR="007C4B5A" w:rsidRPr="00C61BC0" w:rsidSect="00C61B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BC0"/>
    <w:rsid w:val="00120A6A"/>
    <w:rsid w:val="00431038"/>
    <w:rsid w:val="00712949"/>
    <w:rsid w:val="007C4B5A"/>
    <w:rsid w:val="00C6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61BC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C61BC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61BC0"/>
    <w:pPr>
      <w:widowControl w:val="0"/>
      <w:shd w:val="clear" w:color="auto" w:fill="FFFFFF"/>
      <w:spacing w:before="960" w:after="360" w:line="24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C61BC0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5</cp:revision>
  <dcterms:created xsi:type="dcterms:W3CDTF">2021-03-15T08:33:00Z</dcterms:created>
  <dcterms:modified xsi:type="dcterms:W3CDTF">2021-03-26T03:59:00Z</dcterms:modified>
</cp:coreProperties>
</file>