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9E">
        <w:rPr>
          <w:rFonts w:ascii="Times New Roman" w:hAnsi="Times New Roman" w:cs="Times New Roman"/>
          <w:b/>
          <w:sz w:val="28"/>
          <w:szCs w:val="28"/>
        </w:rPr>
        <w:t>НЯГАНЬ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одним из наиболее значимых направлений деятельности Администрации города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>. Малый и средний бизнес занимает важное место в структуре экономики города.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По оценке, на территории города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более 3000</w:t>
      </w:r>
      <w:r w:rsidR="00224A9F">
        <w:rPr>
          <w:rFonts w:ascii="Times New Roman" w:hAnsi="Times New Roman" w:cs="Times New Roman"/>
          <w:sz w:val="28"/>
          <w:szCs w:val="28"/>
        </w:rPr>
        <w:t xml:space="preserve"> </w:t>
      </w:r>
      <w:r w:rsidRPr="007B149E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предпринимательства. 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7B149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7B149E">
        <w:rPr>
          <w:rFonts w:ascii="Times New Roman" w:hAnsi="Times New Roman" w:cs="Times New Roman"/>
          <w:sz w:val="28"/>
          <w:szCs w:val="28"/>
        </w:rPr>
        <w:t xml:space="preserve"> в малом и среднем бизнесе по экспертной оценке составляет более 50,0% в общей численности занятых в экономике.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Доля оборота предприятий малого и среднего бизнеса в общем объеме оборота предприятий города составляет 36%. 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Для развития делового партнерства между органами местного самоуправления муниципального образования город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 xml:space="preserve"> и бизнесом на территории города, работает Координационный совет по поддержке развития малого и среднего предпринимательства.</w:t>
      </w:r>
      <w:r w:rsidR="00224A9F">
        <w:rPr>
          <w:rFonts w:ascii="Times New Roman" w:hAnsi="Times New Roman" w:cs="Times New Roman"/>
          <w:sz w:val="28"/>
          <w:szCs w:val="28"/>
        </w:rPr>
        <w:t xml:space="preserve"> </w:t>
      </w:r>
      <w:r w:rsidRPr="007B149E">
        <w:rPr>
          <w:rFonts w:ascii="Times New Roman" w:hAnsi="Times New Roman" w:cs="Times New Roman"/>
          <w:sz w:val="28"/>
          <w:szCs w:val="28"/>
        </w:rPr>
        <w:t xml:space="preserve">За 2019 год проведено 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>•</w:t>
      </w:r>
      <w:r w:rsidRPr="007B149E">
        <w:rPr>
          <w:rFonts w:ascii="Times New Roman" w:hAnsi="Times New Roman" w:cs="Times New Roman"/>
          <w:sz w:val="28"/>
          <w:szCs w:val="28"/>
        </w:rPr>
        <w:tab/>
        <w:t>31 публичных мероприятия</w:t>
      </w:r>
      <w:proofErr w:type="gramStart"/>
      <w:r w:rsidRPr="007B1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49E">
        <w:rPr>
          <w:rFonts w:ascii="Times New Roman" w:hAnsi="Times New Roman" w:cs="Times New Roman"/>
          <w:sz w:val="28"/>
          <w:szCs w:val="28"/>
        </w:rPr>
        <w:t>в которых</w:t>
      </w:r>
      <w:r w:rsidR="00224A9F">
        <w:rPr>
          <w:rFonts w:ascii="Times New Roman" w:hAnsi="Times New Roman" w:cs="Times New Roman"/>
          <w:sz w:val="28"/>
          <w:szCs w:val="28"/>
        </w:rPr>
        <w:t xml:space="preserve"> </w:t>
      </w:r>
      <w:r w:rsidRPr="007B149E">
        <w:rPr>
          <w:rFonts w:ascii="Times New Roman" w:hAnsi="Times New Roman" w:cs="Times New Roman"/>
          <w:sz w:val="28"/>
          <w:szCs w:val="28"/>
        </w:rPr>
        <w:t>приняло участие 650 человек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>•</w:t>
      </w:r>
      <w:r w:rsidRPr="007B149E">
        <w:rPr>
          <w:rFonts w:ascii="Times New Roman" w:hAnsi="Times New Roman" w:cs="Times New Roman"/>
          <w:sz w:val="28"/>
          <w:szCs w:val="28"/>
        </w:rPr>
        <w:tab/>
        <w:t>16 «круглых столов», в которых приняли участие 281 человек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>•</w:t>
      </w:r>
      <w:r w:rsidRPr="007B149E">
        <w:rPr>
          <w:rFonts w:ascii="Times New Roman" w:hAnsi="Times New Roman" w:cs="Times New Roman"/>
          <w:sz w:val="28"/>
          <w:szCs w:val="28"/>
        </w:rPr>
        <w:tab/>
        <w:t>14 конкурсов, количество участников – 293 человека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>•</w:t>
      </w:r>
      <w:r w:rsidRPr="007B149E">
        <w:rPr>
          <w:rFonts w:ascii="Times New Roman" w:hAnsi="Times New Roman" w:cs="Times New Roman"/>
          <w:sz w:val="28"/>
          <w:szCs w:val="28"/>
        </w:rPr>
        <w:tab/>
        <w:t>14 выставок, количество участников – 185 человек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В целях предоставления объемов работ проводится работа по привлечению субъектов малого и среднего предпринимательства к участию в муниципальном заказе. В 2019 году заключено 241 контракт с субъектами малого и среднего предпринимательства и социально-ориентированными некоммерческими организациями. Начальная (максимальная) цена контрактов по процедурам осуществлённых закупок у субъектов малого и среднего предпринимательства и социально-ориентированных некоммерческих </w:t>
      </w:r>
      <w:proofErr w:type="gramStart"/>
      <w:r w:rsidRPr="007B149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B149E">
        <w:rPr>
          <w:rFonts w:ascii="Times New Roman" w:hAnsi="Times New Roman" w:cs="Times New Roman"/>
          <w:sz w:val="28"/>
          <w:szCs w:val="28"/>
        </w:rPr>
        <w:t xml:space="preserve"> составила 281 328,38 тысяч рублей. Доля закупок, осуществленных за 2019 год у субъектов малого и среднего предпринимательства и социально-ориентированных некоммерческих </w:t>
      </w:r>
      <w:proofErr w:type="gramStart"/>
      <w:r w:rsidRPr="007B149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B149E">
        <w:rPr>
          <w:rFonts w:ascii="Times New Roman" w:hAnsi="Times New Roman" w:cs="Times New Roman"/>
          <w:sz w:val="28"/>
          <w:szCs w:val="28"/>
        </w:rPr>
        <w:t>, в совокупном годовом объеме закупок составило 48,9 %.</w:t>
      </w:r>
    </w:p>
    <w:p w:rsidR="007B149E" w:rsidRPr="007B149E" w:rsidRDefault="007B149E" w:rsidP="007B149E">
      <w:pPr>
        <w:spacing w:after="0" w:line="240" w:lineRule="auto"/>
        <w:jc w:val="both"/>
        <w:rPr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Деловой активности способствуют условия, созданные Правительством автономного округа, органами местного самоуправления, направленные на развитие малых и средних предприятий. На муниципальном уровне действует муниципальная программа муниципального образования город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224A9F">
        <w:rPr>
          <w:rFonts w:ascii="Times New Roman" w:hAnsi="Times New Roman" w:cs="Times New Roman"/>
          <w:sz w:val="28"/>
          <w:szCs w:val="28"/>
        </w:rPr>
        <w:t xml:space="preserve"> </w:t>
      </w:r>
      <w:r w:rsidRPr="007B149E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городе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 xml:space="preserve">», принятая постановлением Администрации города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 xml:space="preserve"> от 08.11.2018 года №3531, которая синхронизирована с Национальным проектом «Малое и среднее предпринимательство».</w:t>
      </w:r>
      <w:r w:rsidRPr="007B149E">
        <w:rPr>
          <w:sz w:val="28"/>
          <w:szCs w:val="28"/>
        </w:rPr>
        <w:t xml:space="preserve"> 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color w:val="000000"/>
          <w:sz w:val="28"/>
          <w:szCs w:val="28"/>
        </w:rPr>
        <w:t>Одним из наиболее действенных мер поддержки субъектов малого и среднего предпринимательств, является финансовая поддержка, оказываемая в виде предоставления грантов в форме субсидий, а также компенсации части затрат, связанных: с приобретением оборудования, арендой нежилых помещений, с получением консалтинговых услуг, сертификацией продукции и продовольственного сырья, и другим направлениям.</w:t>
      </w:r>
      <w:r w:rsidR="0022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49E">
        <w:rPr>
          <w:rFonts w:ascii="Times New Roman" w:hAnsi="Times New Roman" w:cs="Times New Roman"/>
          <w:color w:val="000000"/>
          <w:sz w:val="28"/>
          <w:szCs w:val="28"/>
        </w:rPr>
        <w:t>На 01.01.2020 финансовая поддержка предоставлена 35 субъектам на общую сумму 5 996,8 тыс. рублей.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 xml:space="preserve">Особенно важным социальным показателем реализации финансовой поддержки является снижение уровня безработицы, так, данными субъектами оценочно было сохранено более 200 рабочих мест, в том числе создано 48 рабочих мест. </w:t>
      </w:r>
    </w:p>
    <w:p w:rsidR="007B149E" w:rsidRPr="007B149E" w:rsidRDefault="007B149E" w:rsidP="007B14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 xml:space="preserve">Получателями финансовой поддержки приобретено 27 единицы оборудования, что способствует модернизации материально-технической базы предприятий и росту производительности труда. А финансовая поддержка начинающих предпринимателей </w:t>
      </w:r>
      <w:r w:rsidRPr="007B149E">
        <w:rPr>
          <w:rFonts w:ascii="Times New Roman" w:hAnsi="Times New Roman"/>
          <w:sz w:val="28"/>
          <w:szCs w:val="28"/>
        </w:rPr>
        <w:lastRenderedPageBreak/>
        <w:t xml:space="preserve">способствовала открытию таких предприятий, как «Центр логопедии» и «Академия творчества». 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>В рамках имущественной поддержки сформирован перечень муниципального имущества, предназначенный для передачи во владение или пользование субъектам малого и среднего предпринимательства. Только за 2019 год</w:t>
      </w:r>
      <w:r w:rsidR="00224A9F">
        <w:rPr>
          <w:rFonts w:ascii="Times New Roman" w:hAnsi="Times New Roman"/>
          <w:sz w:val="28"/>
          <w:szCs w:val="28"/>
        </w:rPr>
        <w:t xml:space="preserve"> </w:t>
      </w:r>
      <w:r w:rsidRPr="007B149E">
        <w:rPr>
          <w:rFonts w:ascii="Times New Roman" w:hAnsi="Times New Roman"/>
          <w:sz w:val="28"/>
          <w:szCs w:val="28"/>
        </w:rPr>
        <w:t>данный перечень увеличился на 12 объектов</w:t>
      </w:r>
      <w:r w:rsidR="00224A9F">
        <w:rPr>
          <w:rFonts w:ascii="Times New Roman" w:hAnsi="Times New Roman"/>
          <w:sz w:val="28"/>
          <w:szCs w:val="28"/>
        </w:rPr>
        <w:t xml:space="preserve"> </w:t>
      </w:r>
      <w:r w:rsidRPr="007B149E">
        <w:rPr>
          <w:rFonts w:ascii="Times New Roman" w:hAnsi="Times New Roman"/>
          <w:sz w:val="28"/>
          <w:szCs w:val="28"/>
        </w:rPr>
        <w:t>и включает 17 объектов общей площадью 32750,78</w:t>
      </w:r>
      <w:r w:rsidRPr="007B149E">
        <w:rPr>
          <w:sz w:val="28"/>
          <w:szCs w:val="28"/>
        </w:rPr>
        <w:t xml:space="preserve"> </w:t>
      </w:r>
      <w:r w:rsidRPr="007B149E">
        <w:rPr>
          <w:rFonts w:ascii="Times New Roman" w:hAnsi="Times New Roman"/>
          <w:sz w:val="28"/>
          <w:szCs w:val="28"/>
        </w:rPr>
        <w:t xml:space="preserve">кв.м. 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149E">
        <w:rPr>
          <w:rFonts w:ascii="Times New Roman" w:hAnsi="Times New Roman"/>
          <w:color w:val="000000"/>
          <w:sz w:val="28"/>
          <w:szCs w:val="28"/>
        </w:rPr>
        <w:t>В рамках реализации программных мероприятий</w:t>
      </w:r>
      <w:r w:rsidRPr="007B149E">
        <w:rPr>
          <w:rFonts w:ascii="Times New Roman" w:hAnsi="Times New Roman"/>
          <w:sz w:val="28"/>
          <w:szCs w:val="28"/>
        </w:rPr>
        <w:t xml:space="preserve"> порядка 200 </w:t>
      </w:r>
      <w:r w:rsidRPr="007B149E">
        <w:rPr>
          <w:rFonts w:ascii="Times New Roman" w:hAnsi="Times New Roman"/>
          <w:color w:val="000000"/>
          <w:sz w:val="28"/>
          <w:szCs w:val="28"/>
        </w:rPr>
        <w:t>субъектов малого и среднего предпринимательства получили муниципальную поддержку (финансовую, имущественную, информационную и консультационную). На предприятиях малого и среднего бизнеса в</w:t>
      </w:r>
      <w:r w:rsidRPr="007B149E">
        <w:rPr>
          <w:rFonts w:ascii="Times New Roman" w:hAnsi="Times New Roman"/>
          <w:sz w:val="28"/>
          <w:szCs w:val="28"/>
        </w:rPr>
        <w:t xml:space="preserve"> 2019 году </w:t>
      </w:r>
      <w:r w:rsidRPr="007B149E">
        <w:rPr>
          <w:rFonts w:ascii="Times New Roman" w:hAnsi="Times New Roman"/>
          <w:color w:val="000000"/>
          <w:sz w:val="28"/>
          <w:szCs w:val="28"/>
        </w:rPr>
        <w:t xml:space="preserve">создано </w:t>
      </w:r>
      <w:r w:rsidRPr="007B149E">
        <w:rPr>
          <w:rFonts w:ascii="Times New Roman" w:hAnsi="Times New Roman"/>
          <w:sz w:val="28"/>
          <w:szCs w:val="28"/>
        </w:rPr>
        <w:t>более 100 рабочих мест.</w:t>
      </w:r>
    </w:p>
    <w:p w:rsidR="007B149E" w:rsidRPr="007B149E" w:rsidRDefault="007B149E" w:rsidP="007B149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B149E">
        <w:rPr>
          <w:rFonts w:ascii="Times New Roman" w:hAnsi="Times New Roman"/>
          <w:color w:val="000000"/>
          <w:sz w:val="28"/>
          <w:szCs w:val="28"/>
        </w:rPr>
        <w:t xml:space="preserve">В 2019 году на территории города </w:t>
      </w:r>
      <w:proofErr w:type="spellStart"/>
      <w:r w:rsidRPr="007B149E">
        <w:rPr>
          <w:rFonts w:ascii="Times New Roman" w:hAnsi="Times New Roman"/>
          <w:color w:val="000000"/>
          <w:sz w:val="28"/>
          <w:szCs w:val="28"/>
        </w:rPr>
        <w:t>Нягани</w:t>
      </w:r>
      <w:proofErr w:type="spellEnd"/>
      <w:r w:rsidRPr="007B149E">
        <w:rPr>
          <w:rFonts w:ascii="Times New Roman" w:hAnsi="Times New Roman"/>
          <w:color w:val="000000"/>
          <w:sz w:val="28"/>
          <w:szCs w:val="28"/>
        </w:rPr>
        <w:t xml:space="preserve"> начал свою работу</w:t>
      </w:r>
      <w:r w:rsidR="00224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49E">
        <w:rPr>
          <w:rFonts w:ascii="Times New Roman" w:hAnsi="Times New Roman"/>
          <w:color w:val="000000"/>
          <w:sz w:val="28"/>
          <w:szCs w:val="28"/>
        </w:rPr>
        <w:t>Промышленный парк «Синергия».</w:t>
      </w:r>
    </w:p>
    <w:p w:rsidR="007B149E" w:rsidRPr="007B149E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 xml:space="preserve">В 2019 году активно осуществлял деятельность,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224A9F">
        <w:rPr>
          <w:rFonts w:ascii="Times New Roman" w:hAnsi="Times New Roman" w:cs="Times New Roman"/>
          <w:sz w:val="28"/>
          <w:szCs w:val="28"/>
        </w:rPr>
        <w:t xml:space="preserve"> </w:t>
      </w:r>
      <w:r w:rsidRPr="007B149E">
        <w:rPr>
          <w:rFonts w:ascii="Times New Roman" w:hAnsi="Times New Roman" w:cs="Times New Roman"/>
          <w:sz w:val="28"/>
          <w:szCs w:val="28"/>
        </w:rPr>
        <w:t>«Центр объединения идей», в котором проведено около 100 мероприятий (</w:t>
      </w:r>
      <w:proofErr w:type="spellStart"/>
      <w:proofErr w:type="gramStart"/>
      <w:r w:rsidRPr="007B149E">
        <w:rPr>
          <w:rFonts w:ascii="Times New Roman" w:hAnsi="Times New Roman" w:cs="Times New Roman"/>
          <w:sz w:val="28"/>
          <w:szCs w:val="28"/>
        </w:rPr>
        <w:t>бизнес-тренинги</w:t>
      </w:r>
      <w:proofErr w:type="spellEnd"/>
      <w:proofErr w:type="gramEnd"/>
      <w:r w:rsidRPr="007B149E">
        <w:rPr>
          <w:rFonts w:ascii="Times New Roman" w:hAnsi="Times New Roman" w:cs="Times New Roman"/>
          <w:sz w:val="28"/>
          <w:szCs w:val="28"/>
        </w:rPr>
        <w:t xml:space="preserve">, мастер-классы, мозговые штурмы и другое), количество участников составило 1400 человек. Оборудованными рабочими местами </w:t>
      </w:r>
      <w:proofErr w:type="spellStart"/>
      <w:r w:rsidRPr="007B149E">
        <w:rPr>
          <w:rFonts w:ascii="Times New Roman" w:hAnsi="Times New Roman" w:cs="Times New Roman"/>
          <w:sz w:val="28"/>
          <w:szCs w:val="28"/>
        </w:rPr>
        <w:t>коворкинг-центра</w:t>
      </w:r>
      <w:proofErr w:type="spellEnd"/>
      <w:r w:rsidRPr="007B149E">
        <w:rPr>
          <w:rFonts w:ascii="Times New Roman" w:hAnsi="Times New Roman" w:cs="Times New Roman"/>
          <w:sz w:val="28"/>
          <w:szCs w:val="28"/>
        </w:rPr>
        <w:t xml:space="preserve"> воспользовались более 25 субъектов малого и среднего предпринимательства.</w:t>
      </w:r>
    </w:p>
    <w:p w:rsidR="007B149E" w:rsidRPr="00224A9F" w:rsidRDefault="007B149E" w:rsidP="007B1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9F">
        <w:rPr>
          <w:rFonts w:ascii="Times New Roman" w:hAnsi="Times New Roman"/>
          <w:b/>
          <w:sz w:val="28"/>
          <w:szCs w:val="28"/>
        </w:rPr>
        <w:t>Задачи, которые стоят в 2020 году:</w:t>
      </w:r>
    </w:p>
    <w:p w:rsidR="007B149E" w:rsidRPr="007B149E" w:rsidRDefault="007B149E" w:rsidP="007B14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предпринимательства;</w:t>
      </w:r>
    </w:p>
    <w:p w:rsidR="007B149E" w:rsidRPr="007B149E" w:rsidRDefault="007B149E" w:rsidP="007B14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>улучшение инвестиционного</w:t>
      </w:r>
      <w:r w:rsidR="00224A9F">
        <w:rPr>
          <w:rFonts w:ascii="Times New Roman" w:hAnsi="Times New Roman"/>
          <w:sz w:val="28"/>
          <w:szCs w:val="28"/>
        </w:rPr>
        <w:t xml:space="preserve"> </w:t>
      </w:r>
      <w:r w:rsidRPr="007B149E">
        <w:rPr>
          <w:rFonts w:ascii="Times New Roman" w:hAnsi="Times New Roman"/>
          <w:sz w:val="28"/>
          <w:szCs w:val="28"/>
        </w:rPr>
        <w:t>климата города</w:t>
      </w:r>
      <w:r w:rsidRPr="007B149E">
        <w:rPr>
          <w:rFonts w:ascii="Times New Roman" w:hAnsi="Times New Roman" w:cs="Times New Roman"/>
          <w:sz w:val="28"/>
          <w:szCs w:val="28"/>
        </w:rPr>
        <w:t>;</w:t>
      </w:r>
    </w:p>
    <w:p w:rsidR="007B149E" w:rsidRPr="007B149E" w:rsidRDefault="007B149E" w:rsidP="007B14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>развитие конкуренции</w:t>
      </w:r>
      <w:r w:rsidRPr="007B149E">
        <w:rPr>
          <w:rFonts w:ascii="Times New Roman" w:hAnsi="Times New Roman" w:cs="Times New Roman"/>
          <w:sz w:val="28"/>
          <w:szCs w:val="28"/>
        </w:rPr>
        <w:t>,</w:t>
      </w:r>
    </w:p>
    <w:p w:rsidR="007B149E" w:rsidRPr="007B149E" w:rsidRDefault="007B149E" w:rsidP="007B14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>поддержку экспортно-ориентированных предприятий малого и среднего бизнеса,</w:t>
      </w:r>
    </w:p>
    <w:p w:rsidR="007B149E" w:rsidRPr="007B149E" w:rsidRDefault="007B149E" w:rsidP="007B14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/>
          <w:sz w:val="28"/>
          <w:szCs w:val="28"/>
        </w:rPr>
        <w:t>формирование института государственно-частного партнерства</w:t>
      </w:r>
      <w:r w:rsidR="00224A9F">
        <w:rPr>
          <w:rFonts w:ascii="Times New Roman" w:hAnsi="Times New Roman"/>
          <w:sz w:val="28"/>
          <w:szCs w:val="28"/>
        </w:rPr>
        <w:t>.</w:t>
      </w:r>
    </w:p>
    <w:sectPr w:rsidR="007B149E" w:rsidRPr="007B149E" w:rsidSect="007B14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245"/>
    <w:multiLevelType w:val="hybridMultilevel"/>
    <w:tmpl w:val="5C98AC12"/>
    <w:lvl w:ilvl="0" w:tplc="168A0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49E"/>
    <w:rsid w:val="00224A9F"/>
    <w:rsid w:val="007B149E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14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B14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2020-03-05T08:02:00Z</dcterms:created>
  <dcterms:modified xsi:type="dcterms:W3CDTF">2020-03-05T08:03:00Z</dcterms:modified>
</cp:coreProperties>
</file>