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01" w:rsidRPr="00277301" w:rsidRDefault="00277301" w:rsidP="00277301">
      <w:pPr>
        <w:jc w:val="both"/>
        <w:rPr>
          <w:b/>
          <w:sz w:val="28"/>
          <w:szCs w:val="28"/>
        </w:rPr>
      </w:pPr>
      <w:r w:rsidRPr="00277301">
        <w:rPr>
          <w:b/>
          <w:sz w:val="28"/>
          <w:szCs w:val="28"/>
        </w:rPr>
        <w:t>КЕМЕРОВО</w:t>
      </w:r>
    </w:p>
    <w:p w:rsidR="00465047" w:rsidRPr="005B74BA" w:rsidRDefault="00465047" w:rsidP="00277301">
      <w:pPr>
        <w:jc w:val="both"/>
        <w:rPr>
          <w:sz w:val="28"/>
          <w:szCs w:val="28"/>
        </w:rPr>
      </w:pPr>
      <w:r w:rsidRPr="005B74BA">
        <w:rPr>
          <w:sz w:val="28"/>
          <w:szCs w:val="28"/>
        </w:rPr>
        <w:t>В целях создания благоприятных условий для поддержки и дальнейшего развития малого и среднего предпринимательства в 2015 году в городе реализовывалась муниципальная программа развития субъектов малого и среднего предпри</w:t>
      </w:r>
      <w:r w:rsidR="00277301">
        <w:rPr>
          <w:sz w:val="28"/>
          <w:szCs w:val="28"/>
        </w:rPr>
        <w:t>нимательства на 2015-2019 годы.</w:t>
      </w:r>
    </w:p>
    <w:p w:rsidR="00465047" w:rsidRPr="005B74BA" w:rsidRDefault="00465047" w:rsidP="00277301">
      <w:pPr>
        <w:tabs>
          <w:tab w:val="left" w:pos="4301"/>
        </w:tabs>
        <w:jc w:val="both"/>
        <w:rPr>
          <w:bCs/>
          <w:sz w:val="28"/>
          <w:szCs w:val="28"/>
        </w:rPr>
      </w:pPr>
      <w:r w:rsidRPr="005B74BA">
        <w:rPr>
          <w:bCs/>
          <w:sz w:val="28"/>
          <w:szCs w:val="28"/>
        </w:rPr>
        <w:t>На территории города сформирована и успешно работает инфраструктура поддержки предпринимательства, в которую входят:</w:t>
      </w:r>
    </w:p>
    <w:p w:rsidR="00465047" w:rsidRPr="005B74BA" w:rsidRDefault="00277301" w:rsidP="0027730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65047" w:rsidRPr="005B74BA">
        <w:rPr>
          <w:sz w:val="28"/>
          <w:szCs w:val="28"/>
        </w:rPr>
        <w:t xml:space="preserve">Муниципальное бюджетное учреждение «Центр поддержки предпринимательства» </w:t>
      </w:r>
      <w:proofErr w:type="gramStart"/>
      <w:r w:rsidR="00465047" w:rsidRPr="005B74BA">
        <w:rPr>
          <w:sz w:val="28"/>
          <w:szCs w:val="28"/>
        </w:rPr>
        <w:t>г</w:t>
      </w:r>
      <w:proofErr w:type="gramEnd"/>
      <w:r w:rsidR="00465047" w:rsidRPr="005B74BA">
        <w:rPr>
          <w:sz w:val="28"/>
          <w:szCs w:val="28"/>
        </w:rPr>
        <w:t>. Кемерово (далее - ЦПП);</w:t>
      </w:r>
    </w:p>
    <w:p w:rsidR="00465047" w:rsidRPr="005B74BA" w:rsidRDefault="00465047" w:rsidP="00277301">
      <w:pPr>
        <w:jc w:val="both"/>
        <w:rPr>
          <w:bCs/>
          <w:sz w:val="28"/>
          <w:szCs w:val="28"/>
        </w:rPr>
      </w:pPr>
      <w:r w:rsidRPr="005B74BA">
        <w:rPr>
          <w:bCs/>
          <w:sz w:val="28"/>
          <w:szCs w:val="28"/>
        </w:rPr>
        <w:t xml:space="preserve">2. Муниципальный некоммерческий фонд поддержки малого предпринимательства </w:t>
      </w:r>
      <w:proofErr w:type="gramStart"/>
      <w:r w:rsidRPr="005B74BA">
        <w:rPr>
          <w:bCs/>
          <w:sz w:val="28"/>
          <w:szCs w:val="28"/>
        </w:rPr>
        <w:t>г</w:t>
      </w:r>
      <w:proofErr w:type="gramEnd"/>
      <w:r w:rsidRPr="005B74BA">
        <w:rPr>
          <w:bCs/>
          <w:sz w:val="28"/>
          <w:szCs w:val="28"/>
        </w:rPr>
        <w:t xml:space="preserve">. Кемерово </w:t>
      </w:r>
      <w:r w:rsidRPr="005B74BA">
        <w:rPr>
          <w:sz w:val="28"/>
          <w:szCs w:val="28"/>
        </w:rPr>
        <w:t>(далее - МНФПМП)</w:t>
      </w:r>
      <w:r w:rsidRPr="005B74BA">
        <w:rPr>
          <w:bCs/>
          <w:sz w:val="28"/>
          <w:szCs w:val="28"/>
        </w:rPr>
        <w:t>, имеющий в своем составе:</w:t>
      </w:r>
    </w:p>
    <w:p w:rsidR="00465047" w:rsidRPr="005B74BA" w:rsidRDefault="00465047" w:rsidP="00277301">
      <w:pPr>
        <w:jc w:val="both"/>
        <w:rPr>
          <w:bCs/>
          <w:sz w:val="28"/>
          <w:szCs w:val="28"/>
        </w:rPr>
      </w:pPr>
      <w:r w:rsidRPr="005B74BA">
        <w:rPr>
          <w:bCs/>
          <w:sz w:val="28"/>
          <w:szCs w:val="28"/>
        </w:rPr>
        <w:t>- городской бизнес-центр;</w:t>
      </w:r>
    </w:p>
    <w:p w:rsidR="00465047" w:rsidRPr="005B74BA" w:rsidRDefault="00465047" w:rsidP="00277301">
      <w:pPr>
        <w:jc w:val="both"/>
        <w:rPr>
          <w:bCs/>
          <w:sz w:val="28"/>
          <w:szCs w:val="28"/>
        </w:rPr>
      </w:pPr>
      <w:r w:rsidRPr="005B74BA">
        <w:rPr>
          <w:bCs/>
          <w:sz w:val="28"/>
          <w:szCs w:val="28"/>
        </w:rPr>
        <w:t>- городской бизнес-инкубатор (студенческий бизнес-инкубатор, образовательный центр).</w:t>
      </w:r>
    </w:p>
    <w:p w:rsidR="00465047" w:rsidRPr="005B74BA" w:rsidRDefault="00465047" w:rsidP="00277301">
      <w:pPr>
        <w:jc w:val="both"/>
        <w:rPr>
          <w:sz w:val="28"/>
          <w:szCs w:val="28"/>
        </w:rPr>
      </w:pPr>
      <w:r w:rsidRPr="005B74BA">
        <w:rPr>
          <w:sz w:val="28"/>
          <w:szCs w:val="28"/>
        </w:rPr>
        <w:t xml:space="preserve">Наиболее значимым мероприятием является предоставление финансовой поддержки. Администрация города предоставляет субсидии на возмещение части затрат предпринимателей на уплату процентов по кредитным договорам, лизинговых платежей, аренды выставочных площадей и т.п. </w:t>
      </w:r>
    </w:p>
    <w:p w:rsidR="00465047" w:rsidRPr="005B74BA" w:rsidRDefault="00465047" w:rsidP="00277301">
      <w:pPr>
        <w:jc w:val="both"/>
        <w:rPr>
          <w:sz w:val="28"/>
          <w:szCs w:val="28"/>
        </w:rPr>
      </w:pPr>
      <w:r w:rsidRPr="005B74BA">
        <w:rPr>
          <w:sz w:val="28"/>
          <w:szCs w:val="28"/>
        </w:rPr>
        <w:t>Субсидии за счет средств городского бюджета предоставлены 23 субъектам малого и среднего предпринимательства на развитие предпринимательской деятельности на сумму 4400 тыс. руб. На момент предоставления поддержки количество уже созданных и сохраненных рабочих мест составило 143 ед.</w:t>
      </w:r>
    </w:p>
    <w:p w:rsidR="00465047" w:rsidRPr="005B74BA" w:rsidRDefault="00465047" w:rsidP="00277301">
      <w:pPr>
        <w:jc w:val="both"/>
        <w:rPr>
          <w:sz w:val="28"/>
          <w:szCs w:val="28"/>
        </w:rPr>
      </w:pPr>
      <w:r>
        <w:rPr>
          <w:sz w:val="28"/>
          <w:szCs w:val="28"/>
        </w:rPr>
        <w:t>В отчетном</w:t>
      </w:r>
      <w:r w:rsidRPr="005B74BA">
        <w:rPr>
          <w:sz w:val="28"/>
          <w:szCs w:val="28"/>
        </w:rPr>
        <w:t xml:space="preserve"> году перечень направлений по компенсации затрат предпринимателей был дополнен субсидированием затрат, связанных с приобретением оборудования. Новое мероприятие имело существенные отличия в условиях предоставления средств (сумма субсидии – до 500,0 тыс</w:t>
      </w:r>
      <w:proofErr w:type="gramStart"/>
      <w:r w:rsidRPr="005B74BA">
        <w:rPr>
          <w:sz w:val="28"/>
          <w:szCs w:val="28"/>
        </w:rPr>
        <w:t>.р</w:t>
      </w:r>
      <w:proofErr w:type="gramEnd"/>
      <w:r w:rsidRPr="005B74BA">
        <w:rPr>
          <w:sz w:val="28"/>
          <w:szCs w:val="28"/>
        </w:rPr>
        <w:t xml:space="preserve">уб.; компенсация до 50% произведенных затрат; определенные виды деятельности, требования к группам амортизации оборудования), а также позволило привлечь дополнительно областные и федеральные средства на условиях </w:t>
      </w:r>
      <w:proofErr w:type="spellStart"/>
      <w:r w:rsidRPr="005B74BA">
        <w:rPr>
          <w:sz w:val="28"/>
          <w:szCs w:val="28"/>
        </w:rPr>
        <w:t>софинансирования</w:t>
      </w:r>
      <w:proofErr w:type="spellEnd"/>
      <w:r w:rsidRPr="005B74BA">
        <w:rPr>
          <w:sz w:val="28"/>
          <w:szCs w:val="28"/>
        </w:rPr>
        <w:t>. Так, получателями поддержки стали 5 организаций. Размер поддержки составил 2076,6 тыс</w:t>
      </w:r>
      <w:proofErr w:type="gramStart"/>
      <w:r w:rsidRPr="005B74BA">
        <w:rPr>
          <w:sz w:val="28"/>
          <w:szCs w:val="28"/>
        </w:rPr>
        <w:t>.р</w:t>
      </w:r>
      <w:proofErr w:type="gramEnd"/>
      <w:r w:rsidRPr="005B74BA">
        <w:rPr>
          <w:sz w:val="28"/>
          <w:szCs w:val="28"/>
        </w:rPr>
        <w:t>уб. (средства ФБ – 1670,0 тыс.руб., средства ОБ – 106,6 тыс.руб., средства местного бюджета – 300,0 тыс.руб.). Количество созданных или сохраненных рабочих мест получателями поддержки составило 164 ед.</w:t>
      </w:r>
    </w:p>
    <w:p w:rsidR="00465047" w:rsidRPr="005B74BA" w:rsidRDefault="00465047" w:rsidP="00277301">
      <w:pPr>
        <w:jc w:val="both"/>
        <w:rPr>
          <w:sz w:val="28"/>
          <w:szCs w:val="28"/>
        </w:rPr>
      </w:pPr>
      <w:proofErr w:type="gramStart"/>
      <w:r w:rsidRPr="005B74BA">
        <w:rPr>
          <w:sz w:val="28"/>
          <w:szCs w:val="28"/>
        </w:rPr>
        <w:t xml:space="preserve">В 2015 году на мероприятие по </w:t>
      </w:r>
      <w:proofErr w:type="spellStart"/>
      <w:r w:rsidRPr="005B74BA">
        <w:rPr>
          <w:sz w:val="28"/>
          <w:szCs w:val="28"/>
        </w:rPr>
        <w:t>грантовой</w:t>
      </w:r>
      <w:proofErr w:type="spellEnd"/>
      <w:r w:rsidRPr="005B74BA">
        <w:rPr>
          <w:sz w:val="28"/>
          <w:szCs w:val="28"/>
        </w:rPr>
        <w:t xml:space="preserve"> поддержке из городского бюджета выделено 300 тыс. руб., привлечено дополнительно за счет средств областного бюджета 112 тыс. руб. и федерального бюджета 1754,6 тыс. руб. В результате гранты получили 8 индивидуальных предпринимателей и юридических лиц на общую сумму 2166,7 тыс. руб. На момент предоставления поддержки создано 24 рабочих места.</w:t>
      </w:r>
      <w:proofErr w:type="gramEnd"/>
      <w:r w:rsidRPr="005B74BA">
        <w:rPr>
          <w:sz w:val="28"/>
          <w:szCs w:val="28"/>
        </w:rPr>
        <w:t xml:space="preserve"> К концу 2016 года общее количество рабочих мест </w:t>
      </w:r>
      <w:proofErr w:type="spellStart"/>
      <w:r w:rsidRPr="005B74BA">
        <w:rPr>
          <w:sz w:val="28"/>
          <w:szCs w:val="28"/>
        </w:rPr>
        <w:t>грантополучателей</w:t>
      </w:r>
      <w:proofErr w:type="spellEnd"/>
      <w:r w:rsidRPr="005B74BA">
        <w:rPr>
          <w:sz w:val="28"/>
          <w:szCs w:val="28"/>
        </w:rPr>
        <w:t xml:space="preserve"> (с учетом вновь созданных и сохраненных мест) составит не менее 30-ти.</w:t>
      </w:r>
    </w:p>
    <w:p w:rsidR="00465047" w:rsidRPr="005B74BA" w:rsidRDefault="00465047" w:rsidP="00277301">
      <w:pPr>
        <w:jc w:val="both"/>
        <w:rPr>
          <w:sz w:val="28"/>
          <w:szCs w:val="28"/>
        </w:rPr>
      </w:pPr>
      <w:r w:rsidRPr="005B74BA">
        <w:rPr>
          <w:sz w:val="28"/>
          <w:szCs w:val="28"/>
        </w:rPr>
        <w:t xml:space="preserve">Проекты, реализация которых поддержана бюджетными средствами, направлены </w:t>
      </w:r>
      <w:proofErr w:type="gramStart"/>
      <w:r w:rsidRPr="005B74BA">
        <w:rPr>
          <w:sz w:val="28"/>
          <w:szCs w:val="28"/>
        </w:rPr>
        <w:t>на</w:t>
      </w:r>
      <w:proofErr w:type="gramEnd"/>
      <w:r w:rsidRPr="005B74BA">
        <w:rPr>
          <w:sz w:val="28"/>
          <w:szCs w:val="28"/>
        </w:rPr>
        <w:t>:</w:t>
      </w:r>
    </w:p>
    <w:p w:rsidR="00465047" w:rsidRPr="005B74BA" w:rsidRDefault="00465047" w:rsidP="00277301">
      <w:pPr>
        <w:jc w:val="both"/>
        <w:rPr>
          <w:sz w:val="28"/>
          <w:szCs w:val="28"/>
        </w:rPr>
      </w:pPr>
      <w:r w:rsidRPr="005B74BA">
        <w:rPr>
          <w:sz w:val="28"/>
          <w:szCs w:val="28"/>
        </w:rPr>
        <w:t>- осуществление производственной деятельности (пищевое производство, производство одежды и кожгалантереи, производство металлических и строительных изделий, производство мебели, переработка вторичного сырья и последующее производство новой продукции);</w:t>
      </w:r>
    </w:p>
    <w:p w:rsidR="00465047" w:rsidRPr="005B74BA" w:rsidRDefault="00465047" w:rsidP="00277301">
      <w:pPr>
        <w:jc w:val="both"/>
        <w:rPr>
          <w:sz w:val="28"/>
          <w:szCs w:val="28"/>
        </w:rPr>
      </w:pPr>
      <w:r w:rsidRPr="005B74BA">
        <w:rPr>
          <w:sz w:val="28"/>
          <w:szCs w:val="28"/>
        </w:rPr>
        <w:lastRenderedPageBreak/>
        <w:t>- осуществление социального бизнеса (частные детские сады, центры раннего развития детей, футбольная и плавательная секция, спортивный клуб, развитие услуг аренды реабилитационного оборудования для физических лиц).</w:t>
      </w:r>
    </w:p>
    <w:p w:rsidR="00465047" w:rsidRPr="005B74BA" w:rsidRDefault="00465047" w:rsidP="00277301">
      <w:pPr>
        <w:jc w:val="both"/>
        <w:rPr>
          <w:sz w:val="28"/>
          <w:szCs w:val="28"/>
        </w:rPr>
      </w:pPr>
      <w:r w:rsidRPr="005B74BA">
        <w:rPr>
          <w:sz w:val="28"/>
          <w:szCs w:val="28"/>
        </w:rPr>
        <w:t xml:space="preserve">МНФПМП поддерживает предпринимателей, собирающихся на практике реализовать бизнес-идею, но не имеющих стартового капитала. </w:t>
      </w:r>
      <w:r w:rsidRPr="005B74BA">
        <w:rPr>
          <w:bCs/>
          <w:sz w:val="28"/>
          <w:szCs w:val="28"/>
        </w:rPr>
        <w:t>МНФПМП с начала года про</w:t>
      </w:r>
      <w:r w:rsidRPr="005B74BA">
        <w:rPr>
          <w:sz w:val="28"/>
          <w:szCs w:val="28"/>
        </w:rPr>
        <w:t>финансировано 9</w:t>
      </w:r>
      <w:r w:rsidRPr="005B74BA">
        <w:rPr>
          <w:b/>
          <w:sz w:val="28"/>
          <w:szCs w:val="28"/>
        </w:rPr>
        <w:t xml:space="preserve"> </w:t>
      </w:r>
      <w:r w:rsidRPr="005B74BA">
        <w:rPr>
          <w:sz w:val="28"/>
          <w:szCs w:val="28"/>
        </w:rPr>
        <w:t>проектов на общую сумму 7363 тыс.</w:t>
      </w:r>
      <w:r w:rsidRPr="005B74BA">
        <w:rPr>
          <w:b/>
          <w:sz w:val="28"/>
          <w:szCs w:val="28"/>
        </w:rPr>
        <w:t xml:space="preserve"> </w:t>
      </w:r>
      <w:r w:rsidRPr="005B74BA">
        <w:rPr>
          <w:sz w:val="28"/>
          <w:szCs w:val="28"/>
        </w:rPr>
        <w:t>руб. С начала года создано 20 новых рабочих мест.</w:t>
      </w:r>
    </w:p>
    <w:p w:rsidR="00465047" w:rsidRPr="005B74BA" w:rsidRDefault="00465047" w:rsidP="00277301">
      <w:pPr>
        <w:jc w:val="both"/>
        <w:rPr>
          <w:sz w:val="28"/>
          <w:szCs w:val="28"/>
          <w:u w:val="single"/>
        </w:rPr>
      </w:pPr>
      <w:r w:rsidRPr="005B74BA">
        <w:rPr>
          <w:sz w:val="28"/>
          <w:szCs w:val="28"/>
        </w:rPr>
        <w:t>В городе работает бизнес-инкубатор, предоставляя производственные площади предпринимателям на льготных условиях.</w:t>
      </w:r>
      <w:r w:rsidR="00277301">
        <w:rPr>
          <w:sz w:val="28"/>
          <w:szCs w:val="28"/>
        </w:rPr>
        <w:t xml:space="preserve"> </w:t>
      </w:r>
      <w:r w:rsidRPr="005B74BA">
        <w:rPr>
          <w:sz w:val="28"/>
          <w:szCs w:val="28"/>
        </w:rPr>
        <w:t>Направление «</w:t>
      </w:r>
      <w:proofErr w:type="spellStart"/>
      <w:r w:rsidRPr="005B74BA">
        <w:rPr>
          <w:sz w:val="28"/>
          <w:szCs w:val="28"/>
        </w:rPr>
        <w:t>Бизнес-инкубирование</w:t>
      </w:r>
      <w:proofErr w:type="spellEnd"/>
      <w:r w:rsidRPr="005B74BA">
        <w:rPr>
          <w:sz w:val="28"/>
          <w:szCs w:val="28"/>
        </w:rPr>
        <w:t xml:space="preserve">» продолжает оставаться востребованной формой поддержки предпринимателей. </w:t>
      </w:r>
      <w:proofErr w:type="gramStart"/>
      <w:r>
        <w:rPr>
          <w:sz w:val="28"/>
          <w:szCs w:val="28"/>
        </w:rPr>
        <w:t xml:space="preserve">В </w:t>
      </w:r>
      <w:r w:rsidRPr="005B74BA">
        <w:rPr>
          <w:sz w:val="28"/>
          <w:szCs w:val="28"/>
        </w:rPr>
        <w:t xml:space="preserve">2015 году в городском </w:t>
      </w:r>
      <w:proofErr w:type="spellStart"/>
      <w:r w:rsidRPr="005B74BA">
        <w:rPr>
          <w:sz w:val="28"/>
          <w:szCs w:val="28"/>
        </w:rPr>
        <w:t>Бизнес-инкубаторе</w:t>
      </w:r>
      <w:proofErr w:type="spellEnd"/>
      <w:r w:rsidRPr="005B74BA">
        <w:rPr>
          <w:sz w:val="28"/>
          <w:szCs w:val="28"/>
        </w:rPr>
        <w:t xml:space="preserve"> осуществляли предпринимательскую деятельность 22 участника, из них 6 проектов в сфере производства, 16 проектов в сфере услуг.</w:t>
      </w:r>
      <w:proofErr w:type="gramEnd"/>
      <w:r w:rsidRPr="005B74BA">
        <w:rPr>
          <w:sz w:val="28"/>
          <w:szCs w:val="28"/>
        </w:rPr>
        <w:t xml:space="preserve"> Создано 25 новых рабочих мест.</w:t>
      </w:r>
    </w:p>
    <w:p w:rsidR="00465047" w:rsidRPr="005B74BA" w:rsidRDefault="00465047" w:rsidP="00277301">
      <w:pPr>
        <w:jc w:val="both"/>
        <w:rPr>
          <w:sz w:val="28"/>
          <w:szCs w:val="28"/>
        </w:rPr>
      </w:pPr>
      <w:r w:rsidRPr="005B74BA">
        <w:rPr>
          <w:sz w:val="28"/>
          <w:szCs w:val="28"/>
        </w:rPr>
        <w:t xml:space="preserve">Администрация участвует в долевом финансировании проекта по созданию городского образовательного центра, так как подготовка и переподготовка квалифицированных кадров для малого и среднего бизнеса является одним из важнейших элементов развития экономики города и региона. </w:t>
      </w:r>
    </w:p>
    <w:p w:rsidR="00465047" w:rsidRPr="005B74BA" w:rsidRDefault="00465047" w:rsidP="00277301">
      <w:pPr>
        <w:jc w:val="both"/>
        <w:rPr>
          <w:sz w:val="28"/>
          <w:szCs w:val="28"/>
        </w:rPr>
      </w:pPr>
      <w:r w:rsidRPr="005B74BA">
        <w:rPr>
          <w:sz w:val="28"/>
          <w:szCs w:val="28"/>
        </w:rPr>
        <w:t xml:space="preserve">С 2009 года в Кемерово работает ЦПП. Основная его задача: оказание содействия начинающим предпринимателям «на старте». </w:t>
      </w:r>
    </w:p>
    <w:p w:rsidR="00465047" w:rsidRPr="005B74BA" w:rsidRDefault="00465047" w:rsidP="00277301">
      <w:pPr>
        <w:jc w:val="both"/>
        <w:rPr>
          <w:sz w:val="28"/>
          <w:szCs w:val="28"/>
        </w:rPr>
      </w:pPr>
      <w:r w:rsidRPr="005B74BA">
        <w:rPr>
          <w:sz w:val="28"/>
          <w:szCs w:val="28"/>
        </w:rPr>
        <w:t>С каждым годом перечень услуг, предлагаемых ЦПП, увеличивается, причем все услуги для предпринимателей оказываются на безвозмездной основе. Сегодня оказывается свыше 60 услуг для бизнеса - это юридические консультации, регистрация и перерегистрация бизнеса, оформление уставных документов, консультация экспертов в сфере земельно-имущественных отношений, трудовых отношений, консультации по вопросам налогообложения, разработка бизнес-планов, и проч.</w:t>
      </w:r>
    </w:p>
    <w:p w:rsidR="00465047" w:rsidRPr="005B74BA" w:rsidRDefault="00465047" w:rsidP="00277301">
      <w:pPr>
        <w:jc w:val="both"/>
        <w:rPr>
          <w:sz w:val="28"/>
          <w:szCs w:val="28"/>
        </w:rPr>
      </w:pPr>
      <w:r w:rsidRPr="005B74BA">
        <w:rPr>
          <w:sz w:val="28"/>
          <w:szCs w:val="28"/>
        </w:rPr>
        <w:t xml:space="preserve">ЦПП с периодичностью раз в квартал выпускает журнал «Вестник». Он интересен как представителям власти, так и предпринимателям. </w:t>
      </w:r>
    </w:p>
    <w:p w:rsidR="00465047" w:rsidRPr="005B74BA" w:rsidRDefault="00465047" w:rsidP="00277301">
      <w:pPr>
        <w:jc w:val="both"/>
        <w:rPr>
          <w:sz w:val="28"/>
          <w:szCs w:val="28"/>
        </w:rPr>
      </w:pPr>
      <w:r w:rsidRPr="005B74BA">
        <w:rPr>
          <w:sz w:val="28"/>
          <w:szCs w:val="28"/>
        </w:rPr>
        <w:t>Обращаясь за помощью в ЦПП, начинающий бизнесмен на его бесплатных услугах не только экономит собственные средства, но и сокращает потраченное время – ЦПП рабо</w:t>
      </w:r>
      <w:r w:rsidR="00277301">
        <w:rPr>
          <w:sz w:val="28"/>
          <w:szCs w:val="28"/>
        </w:rPr>
        <w:t>тает по принципу «одного окна».</w:t>
      </w:r>
    </w:p>
    <w:p w:rsidR="00465047" w:rsidRPr="005B74BA" w:rsidRDefault="00465047" w:rsidP="00277301">
      <w:pPr>
        <w:jc w:val="both"/>
        <w:rPr>
          <w:sz w:val="28"/>
          <w:szCs w:val="28"/>
        </w:rPr>
      </w:pPr>
      <w:r w:rsidRPr="005B74BA">
        <w:rPr>
          <w:sz w:val="28"/>
          <w:szCs w:val="28"/>
        </w:rPr>
        <w:t xml:space="preserve">Удобной и доступной формой взаимодействия, как с действующими предпринимателями, так и с гражданами, желающими организовать собственный бизнес, является сеть Интернет. С 2008 года на официальном сайте администрации города Кемерово работает раздел «Малый бизнес», где своевременно размещается актуальная и полезная информация, в том числе о действующих мерах поддержки со стороны всех уровней власти. Сайты </w:t>
      </w:r>
      <w:r>
        <w:rPr>
          <w:sz w:val="28"/>
          <w:szCs w:val="28"/>
        </w:rPr>
        <w:t>ЦПП и МНФПМП так</w:t>
      </w:r>
      <w:r w:rsidRPr="005B74BA">
        <w:rPr>
          <w:sz w:val="28"/>
          <w:szCs w:val="28"/>
        </w:rPr>
        <w:t>же предоставляют информацию, при этом дополнительно организована еженедельная новостная рассылка зарегистрированным пользователям сайта. Количество получателей информационной и консультационной поддержки</w:t>
      </w:r>
      <w:r w:rsidRPr="005B74BA">
        <w:rPr>
          <w:sz w:val="26"/>
          <w:szCs w:val="26"/>
        </w:rPr>
        <w:t xml:space="preserve"> </w:t>
      </w:r>
      <w:r w:rsidRPr="005B74BA">
        <w:rPr>
          <w:sz w:val="28"/>
          <w:szCs w:val="28"/>
        </w:rPr>
        <w:t xml:space="preserve">16124 единиц (рассылка </w:t>
      </w:r>
      <w:proofErr w:type="spellStart"/>
      <w:r w:rsidRPr="005B74BA">
        <w:rPr>
          <w:sz w:val="28"/>
          <w:szCs w:val="28"/>
        </w:rPr>
        <w:t>смс-уведомлений</w:t>
      </w:r>
      <w:proofErr w:type="spellEnd"/>
      <w:r w:rsidRPr="005B74BA">
        <w:rPr>
          <w:sz w:val="28"/>
          <w:szCs w:val="28"/>
        </w:rPr>
        <w:t xml:space="preserve"> и электронных писем для предпринимателей).</w:t>
      </w:r>
    </w:p>
    <w:p w:rsidR="00465047" w:rsidRPr="005B74BA" w:rsidRDefault="00465047" w:rsidP="002773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74BA">
        <w:rPr>
          <w:sz w:val="28"/>
          <w:szCs w:val="28"/>
        </w:rPr>
        <w:t>Но, несмотря на положительную динамику развития предпринимательства в городе Кемерово, существует ряд проблем:</w:t>
      </w:r>
    </w:p>
    <w:p w:rsidR="00465047" w:rsidRPr="005B74BA" w:rsidRDefault="00465047" w:rsidP="002773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74BA">
        <w:rPr>
          <w:sz w:val="28"/>
          <w:szCs w:val="28"/>
        </w:rPr>
        <w:t>- сложность доступа к финансовым ресурсам;</w:t>
      </w:r>
    </w:p>
    <w:p w:rsidR="00465047" w:rsidRPr="005B74BA" w:rsidRDefault="00465047" w:rsidP="002773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74BA">
        <w:rPr>
          <w:sz w:val="28"/>
          <w:szCs w:val="28"/>
        </w:rPr>
        <w:t>- недостаточный уровень профессиональных знаний;</w:t>
      </w:r>
    </w:p>
    <w:p w:rsidR="00465047" w:rsidRPr="005B74BA" w:rsidRDefault="00465047" w:rsidP="002773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74BA">
        <w:rPr>
          <w:sz w:val="28"/>
          <w:szCs w:val="28"/>
        </w:rPr>
        <w:t>- слабая информированность предпринимательского сообщества;</w:t>
      </w:r>
    </w:p>
    <w:p w:rsidR="00465047" w:rsidRPr="005B74BA" w:rsidRDefault="00465047" w:rsidP="00277301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B74BA">
        <w:rPr>
          <w:sz w:val="28"/>
          <w:szCs w:val="28"/>
        </w:rPr>
        <w:t xml:space="preserve">- недостаточное количество субъектов малого и среднего предпринимательства в </w:t>
      </w:r>
      <w:r w:rsidRPr="005B74BA">
        <w:rPr>
          <w:sz w:val="28"/>
          <w:szCs w:val="28"/>
        </w:rPr>
        <w:lastRenderedPageBreak/>
        <w:t>социальной и производственной сфере.</w:t>
      </w:r>
    </w:p>
    <w:p w:rsidR="00465047" w:rsidRPr="005B74BA" w:rsidRDefault="00465047" w:rsidP="002773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 w:rsidRPr="005B74BA">
        <w:rPr>
          <w:sz w:val="28"/>
          <w:szCs w:val="28"/>
        </w:rPr>
        <w:t>программа нацелена на решение вышеуказанных проблем</w:t>
      </w:r>
      <w:r>
        <w:rPr>
          <w:sz w:val="28"/>
          <w:szCs w:val="28"/>
        </w:rPr>
        <w:t>,</w:t>
      </w:r>
      <w:r w:rsidR="00277301">
        <w:rPr>
          <w:sz w:val="28"/>
          <w:szCs w:val="28"/>
        </w:rPr>
        <w:t xml:space="preserve"> </w:t>
      </w:r>
      <w:r w:rsidRPr="005B74BA">
        <w:rPr>
          <w:sz w:val="28"/>
          <w:szCs w:val="28"/>
        </w:rPr>
        <w:t>позвол</w:t>
      </w:r>
      <w:r>
        <w:rPr>
          <w:sz w:val="28"/>
          <w:szCs w:val="28"/>
        </w:rPr>
        <w:t>яе</w:t>
      </w:r>
      <w:r w:rsidRPr="005B74BA">
        <w:rPr>
          <w:sz w:val="28"/>
          <w:szCs w:val="28"/>
        </w:rPr>
        <w:t>т проводить планомерную работу по созданию более благоприятного предпринимательского климата в городе, объединению с этой целью усилий органов местного самоуправления, субъектов инфраструктуры поддержки предпринимательства и предпринимателей города.</w:t>
      </w:r>
    </w:p>
    <w:p w:rsidR="00465047" w:rsidRPr="00277301" w:rsidRDefault="00465047" w:rsidP="00277301">
      <w:pPr>
        <w:jc w:val="both"/>
        <w:rPr>
          <w:b/>
          <w:sz w:val="28"/>
          <w:szCs w:val="28"/>
        </w:rPr>
      </w:pPr>
      <w:r w:rsidRPr="00277301">
        <w:rPr>
          <w:b/>
          <w:sz w:val="28"/>
          <w:szCs w:val="28"/>
        </w:rPr>
        <w:t>Задачи на 2016 год:</w:t>
      </w:r>
    </w:p>
    <w:p w:rsidR="00465047" w:rsidRPr="005B74BA" w:rsidRDefault="00465047" w:rsidP="00277301">
      <w:pPr>
        <w:tabs>
          <w:tab w:val="left" w:pos="851"/>
        </w:tabs>
        <w:jc w:val="both"/>
        <w:rPr>
          <w:sz w:val="28"/>
          <w:szCs w:val="28"/>
        </w:rPr>
      </w:pPr>
      <w:r w:rsidRPr="005B74BA">
        <w:rPr>
          <w:sz w:val="28"/>
          <w:szCs w:val="28"/>
        </w:rPr>
        <w:t xml:space="preserve">содействие в финансовом и имущественном обеспечении реализации и развития </w:t>
      </w:r>
      <w:proofErr w:type="spellStart"/>
      <w:proofErr w:type="gramStart"/>
      <w:r w:rsidRPr="005B74BA">
        <w:rPr>
          <w:sz w:val="28"/>
          <w:szCs w:val="28"/>
        </w:rPr>
        <w:t>бизнес-проектов</w:t>
      </w:r>
      <w:proofErr w:type="spellEnd"/>
      <w:proofErr w:type="gramEnd"/>
      <w:r w:rsidRPr="005B74BA">
        <w:rPr>
          <w:sz w:val="28"/>
          <w:szCs w:val="28"/>
        </w:rPr>
        <w:t xml:space="preserve"> </w:t>
      </w:r>
      <w:r w:rsidRPr="005B74BA">
        <w:rPr>
          <w:bCs/>
          <w:sz w:val="28"/>
          <w:szCs w:val="28"/>
        </w:rPr>
        <w:t xml:space="preserve">субъектов малого и среднего предпринимательства, в том числе, направленных на </w:t>
      </w:r>
      <w:r w:rsidRPr="005B74BA">
        <w:rPr>
          <w:sz w:val="28"/>
          <w:szCs w:val="28"/>
        </w:rPr>
        <w:t>развитие местного импортозамещающего производства;</w:t>
      </w:r>
    </w:p>
    <w:p w:rsidR="00465047" w:rsidRPr="005B74BA" w:rsidRDefault="00465047" w:rsidP="00277301">
      <w:pPr>
        <w:tabs>
          <w:tab w:val="left" w:pos="851"/>
        </w:tabs>
        <w:jc w:val="both"/>
        <w:rPr>
          <w:sz w:val="28"/>
          <w:szCs w:val="28"/>
        </w:rPr>
      </w:pPr>
      <w:r w:rsidRPr="005B74BA">
        <w:rPr>
          <w:sz w:val="28"/>
          <w:szCs w:val="28"/>
        </w:rPr>
        <w:t xml:space="preserve">содействие в организации и развитии деятельности организаций, образующих инфраструктуру поддержки </w:t>
      </w:r>
      <w:r w:rsidRPr="005B74BA">
        <w:rPr>
          <w:bCs/>
          <w:sz w:val="28"/>
          <w:szCs w:val="28"/>
        </w:rPr>
        <w:t>субъектов малого и среднего предпринимательства</w:t>
      </w:r>
      <w:r w:rsidRPr="005B74BA">
        <w:rPr>
          <w:sz w:val="28"/>
          <w:szCs w:val="28"/>
        </w:rPr>
        <w:t>;</w:t>
      </w:r>
    </w:p>
    <w:p w:rsidR="00465047" w:rsidRPr="005B74BA" w:rsidRDefault="00465047" w:rsidP="00277301">
      <w:pPr>
        <w:tabs>
          <w:tab w:val="left" w:pos="851"/>
        </w:tabs>
        <w:jc w:val="both"/>
        <w:rPr>
          <w:sz w:val="28"/>
          <w:szCs w:val="28"/>
        </w:rPr>
      </w:pPr>
      <w:r w:rsidRPr="005B74BA">
        <w:rPr>
          <w:sz w:val="28"/>
          <w:szCs w:val="28"/>
        </w:rPr>
        <w:t xml:space="preserve">содействие в повышении уровня информированности </w:t>
      </w:r>
      <w:r w:rsidRPr="005B74BA">
        <w:rPr>
          <w:bCs/>
          <w:sz w:val="28"/>
          <w:szCs w:val="28"/>
        </w:rPr>
        <w:t>субъектов малого и среднего предпринимательства</w:t>
      </w:r>
      <w:r w:rsidRPr="005B74BA">
        <w:rPr>
          <w:sz w:val="28"/>
          <w:szCs w:val="28"/>
        </w:rPr>
        <w:t>;</w:t>
      </w:r>
    </w:p>
    <w:p w:rsidR="00F401DF" w:rsidRDefault="00465047" w:rsidP="00277301">
      <w:pPr>
        <w:tabs>
          <w:tab w:val="left" w:pos="851"/>
        </w:tabs>
        <w:jc w:val="both"/>
      </w:pPr>
      <w:r w:rsidRPr="00277301">
        <w:rPr>
          <w:sz w:val="28"/>
          <w:szCs w:val="28"/>
        </w:rPr>
        <w:t xml:space="preserve">содействие в подготовке и переподготовке квалифицированных кадров для </w:t>
      </w:r>
      <w:r w:rsidRPr="00277301">
        <w:rPr>
          <w:bCs/>
          <w:sz w:val="28"/>
          <w:szCs w:val="28"/>
        </w:rPr>
        <w:t>субъектов малого и среднего предпринимательства.</w:t>
      </w:r>
    </w:p>
    <w:sectPr w:rsidR="00F401DF" w:rsidSect="0027730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E45A6"/>
    <w:multiLevelType w:val="hybridMultilevel"/>
    <w:tmpl w:val="7C740D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65047"/>
    <w:rsid w:val="00277301"/>
    <w:rsid w:val="00465047"/>
    <w:rsid w:val="00585D09"/>
    <w:rsid w:val="00F40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1038</Words>
  <Characters>5919</Characters>
  <Application>Microsoft Office Word</Application>
  <DocSecurity>0</DocSecurity>
  <Lines>49</Lines>
  <Paragraphs>13</Paragraphs>
  <ScaleCrop>false</ScaleCrop>
  <Company>Microsoft</Company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user</cp:lastModifiedBy>
  <cp:revision>3</cp:revision>
  <dcterms:created xsi:type="dcterms:W3CDTF">2016-03-16T11:53:00Z</dcterms:created>
  <dcterms:modified xsi:type="dcterms:W3CDTF">2016-03-17T13:18:00Z</dcterms:modified>
</cp:coreProperties>
</file>