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 w:rsidRPr="008E64FE">
        <w:rPr>
          <w:b/>
          <w:sz w:val="28"/>
          <w:szCs w:val="28"/>
        </w:rPr>
        <w:t>НОВОСИБИРСК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Сфера деятельности департамента вбирает в себя значительный круг вопросов: от технического состояния жилищного фонда до экологии окружающей среды, от энергетики и ресурсосбережения до информирования населения, от содержания домашних животных до газификации частного сектора.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 xml:space="preserve">Наиболее масштабным направлением деятельности является организация </w:t>
      </w:r>
      <w:proofErr w:type="spellStart"/>
      <w:r w:rsidRPr="008E64FE">
        <w:rPr>
          <w:sz w:val="28"/>
          <w:szCs w:val="28"/>
        </w:rPr>
        <w:t>электро</w:t>
      </w:r>
      <w:proofErr w:type="spellEnd"/>
      <w:r w:rsidRPr="008E64FE">
        <w:rPr>
          <w:sz w:val="28"/>
          <w:szCs w:val="28"/>
        </w:rPr>
        <w:t>-, тепл</w:t>
      </w:r>
      <w:proofErr w:type="gramStart"/>
      <w:r w:rsidRPr="008E64FE">
        <w:rPr>
          <w:sz w:val="28"/>
          <w:szCs w:val="28"/>
        </w:rPr>
        <w:t>о-</w:t>
      </w:r>
      <w:proofErr w:type="gramEnd"/>
      <w:r w:rsidRPr="008E64FE">
        <w:rPr>
          <w:sz w:val="28"/>
          <w:szCs w:val="28"/>
        </w:rPr>
        <w:t xml:space="preserve">, </w:t>
      </w:r>
      <w:proofErr w:type="spellStart"/>
      <w:r w:rsidRPr="008E64FE">
        <w:rPr>
          <w:sz w:val="28"/>
          <w:szCs w:val="28"/>
        </w:rPr>
        <w:t>газо</w:t>
      </w:r>
      <w:proofErr w:type="spellEnd"/>
      <w:r w:rsidRPr="008E64FE">
        <w:rPr>
          <w:sz w:val="28"/>
          <w:szCs w:val="28"/>
        </w:rPr>
        <w:t>- и водоснабжения населения города Новосибирска.</w:t>
      </w:r>
    </w:p>
    <w:p w:rsidR="008E64FE" w:rsidRPr="008E64FE" w:rsidRDefault="008E64FE" w:rsidP="008E64FE">
      <w:pPr>
        <w:pStyle w:val="40"/>
        <w:shd w:val="clear" w:color="auto" w:fill="auto"/>
        <w:spacing w:line="240" w:lineRule="auto"/>
        <w:ind w:firstLine="0"/>
        <w:rPr>
          <w:b/>
          <w:i w:val="0"/>
          <w:sz w:val="28"/>
          <w:szCs w:val="28"/>
        </w:rPr>
      </w:pPr>
      <w:r w:rsidRPr="008E64FE">
        <w:rPr>
          <w:b/>
          <w:i w:val="0"/>
          <w:sz w:val="28"/>
          <w:szCs w:val="28"/>
        </w:rPr>
        <w:t>Теплоснабжение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Централизованная система теплоснабжения</w:t>
      </w:r>
      <w:r>
        <w:rPr>
          <w:sz w:val="28"/>
          <w:szCs w:val="28"/>
        </w:rPr>
        <w:t xml:space="preserve"> города в 2015 году работала ус</w:t>
      </w:r>
      <w:r w:rsidRPr="008E64FE">
        <w:rPr>
          <w:sz w:val="28"/>
          <w:szCs w:val="28"/>
        </w:rPr>
        <w:t>тойчиво. Источники тепловой энергии - ТЭЦ ра</w:t>
      </w:r>
      <w:r>
        <w:rPr>
          <w:sz w:val="28"/>
          <w:szCs w:val="28"/>
        </w:rPr>
        <w:t>ботали в соответствии с темпера</w:t>
      </w:r>
      <w:r w:rsidRPr="008E64FE">
        <w:rPr>
          <w:sz w:val="28"/>
          <w:szCs w:val="28"/>
        </w:rPr>
        <w:t>турными графиками.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Подготовка энергохозяйства города к раб</w:t>
      </w:r>
      <w:r w:rsidR="002558D7">
        <w:rPr>
          <w:sz w:val="28"/>
          <w:szCs w:val="28"/>
        </w:rPr>
        <w:t>оте в осенне-</w:t>
      </w:r>
      <w:r>
        <w:rPr>
          <w:sz w:val="28"/>
          <w:szCs w:val="28"/>
        </w:rPr>
        <w:t>зимний период на</w:t>
      </w:r>
      <w:r w:rsidRPr="008E64FE">
        <w:rPr>
          <w:sz w:val="28"/>
          <w:szCs w:val="28"/>
        </w:rPr>
        <w:t>чалась с устранения дефектов, выявленных в ходе проведения аэрофотосъемки. В 2015 году применяли методику восстановлен</w:t>
      </w:r>
      <w:r>
        <w:rPr>
          <w:sz w:val="28"/>
          <w:szCs w:val="28"/>
        </w:rPr>
        <w:t>ия трубопроводов сразу после по</w:t>
      </w:r>
      <w:r w:rsidRPr="008E64FE">
        <w:rPr>
          <w:sz w:val="28"/>
          <w:szCs w:val="28"/>
        </w:rPr>
        <w:t>вреждения и только после этого, продолжая да</w:t>
      </w:r>
      <w:r>
        <w:rPr>
          <w:sz w:val="28"/>
          <w:szCs w:val="28"/>
        </w:rPr>
        <w:t>льнейшие этапы испытаний. Благо</w:t>
      </w:r>
      <w:r w:rsidRPr="008E64FE">
        <w:rPr>
          <w:sz w:val="28"/>
          <w:szCs w:val="28"/>
        </w:rPr>
        <w:t>даря слаженной и профессиональной работе специалистов ОАО «</w:t>
      </w:r>
      <w:proofErr w:type="spellStart"/>
      <w:r w:rsidRPr="008E64FE">
        <w:rPr>
          <w:sz w:val="28"/>
          <w:szCs w:val="28"/>
        </w:rPr>
        <w:t>Новосибирскгортеплоэнерго</w:t>
      </w:r>
      <w:proofErr w:type="spellEnd"/>
      <w:r w:rsidRPr="008E64FE">
        <w:rPr>
          <w:sz w:val="28"/>
          <w:szCs w:val="28"/>
        </w:rPr>
        <w:t>» все выявленные</w:t>
      </w:r>
      <w:r>
        <w:rPr>
          <w:sz w:val="28"/>
          <w:szCs w:val="28"/>
        </w:rPr>
        <w:t xml:space="preserve"> дефекты устранялись в норматив</w:t>
      </w:r>
      <w:r w:rsidRPr="008E64FE">
        <w:rPr>
          <w:sz w:val="28"/>
          <w:szCs w:val="28"/>
        </w:rPr>
        <w:t>ный срок с минимальным отключением потребителей.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В целом в 2015 году были проведены работы на 109 км сетей, что в 2 раза превышает показатели 2014 года; потрачено около 1,2 миллиарда рублей, а в це</w:t>
      </w:r>
      <w:r w:rsidRPr="008E64FE">
        <w:rPr>
          <w:sz w:val="28"/>
          <w:szCs w:val="28"/>
        </w:rPr>
        <w:softHyphen/>
        <w:t>лом на подготовку города к отопительному периоду было потрачено более 2,7 миллиарда рублей. Также 2015 году был выполнен значительный объем работ по капитальному ремонту центральных тепловых пунктов (ЦТП).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Выполнение всех вышеуказанных мероп</w:t>
      </w:r>
      <w:r>
        <w:rPr>
          <w:sz w:val="28"/>
          <w:szCs w:val="28"/>
        </w:rPr>
        <w:t>риятий позволило снизить аварий</w:t>
      </w:r>
      <w:r w:rsidRPr="008E64FE">
        <w:rPr>
          <w:sz w:val="28"/>
          <w:szCs w:val="28"/>
        </w:rPr>
        <w:t>ность на тепловых сетях на 30 %, а также сущес</w:t>
      </w:r>
      <w:r>
        <w:rPr>
          <w:sz w:val="28"/>
          <w:szCs w:val="28"/>
        </w:rPr>
        <w:t>твенно повысить качество предос</w:t>
      </w:r>
      <w:r w:rsidRPr="008E64FE">
        <w:rPr>
          <w:sz w:val="28"/>
          <w:szCs w:val="28"/>
        </w:rPr>
        <w:t>тавляемых услуг по теплоснабжению потребителей. Это подтверждается снижением в 2 раза количества обращений граждан по данному вопросу.</w:t>
      </w:r>
    </w:p>
    <w:p w:rsidR="008E64FE" w:rsidRPr="008E64FE" w:rsidRDefault="008E64FE" w:rsidP="008E64FE">
      <w:pPr>
        <w:pStyle w:val="40"/>
        <w:shd w:val="clear" w:color="auto" w:fill="auto"/>
        <w:spacing w:line="240" w:lineRule="auto"/>
        <w:ind w:firstLine="0"/>
        <w:rPr>
          <w:b/>
          <w:i w:val="0"/>
          <w:sz w:val="28"/>
          <w:szCs w:val="28"/>
        </w:rPr>
      </w:pPr>
      <w:r w:rsidRPr="008E64FE">
        <w:rPr>
          <w:b/>
          <w:i w:val="0"/>
          <w:sz w:val="28"/>
          <w:szCs w:val="28"/>
        </w:rPr>
        <w:t>Водоснабжение и водоотведение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 xml:space="preserve">Системы водоснабжения и </w:t>
      </w:r>
      <w:proofErr w:type="spellStart"/>
      <w:r w:rsidRPr="008E64FE">
        <w:rPr>
          <w:sz w:val="28"/>
          <w:szCs w:val="28"/>
        </w:rPr>
        <w:t>канализования</w:t>
      </w:r>
      <w:proofErr w:type="spellEnd"/>
      <w:r w:rsidRPr="008E64FE">
        <w:rPr>
          <w:sz w:val="28"/>
          <w:szCs w:val="28"/>
        </w:rPr>
        <w:t xml:space="preserve"> в 2015 году работали в штатном режиме. Среднесуточная подача холодной воды составляла 540 тыс. куб. м./сутки.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 xml:space="preserve">На очистных сооружениях канализации </w:t>
      </w:r>
      <w:r>
        <w:rPr>
          <w:sz w:val="28"/>
          <w:szCs w:val="28"/>
        </w:rPr>
        <w:t>в среднем очищались стоки в объ</w:t>
      </w:r>
      <w:r w:rsidRPr="008E64FE">
        <w:rPr>
          <w:sz w:val="28"/>
          <w:szCs w:val="28"/>
        </w:rPr>
        <w:t>еме 460 тыс. м</w:t>
      </w:r>
      <w:r w:rsidRPr="008E64FE">
        <w:rPr>
          <w:sz w:val="28"/>
          <w:szCs w:val="28"/>
          <w:vertAlign w:val="superscript"/>
        </w:rPr>
        <w:t>3</w:t>
      </w:r>
      <w:r w:rsidRPr="008E64FE">
        <w:rPr>
          <w:sz w:val="28"/>
          <w:szCs w:val="28"/>
        </w:rPr>
        <w:t>/</w:t>
      </w:r>
      <w:proofErr w:type="spellStart"/>
      <w:r w:rsidRPr="008E64FE">
        <w:rPr>
          <w:sz w:val="28"/>
          <w:szCs w:val="28"/>
        </w:rPr>
        <w:t>сут</w:t>
      </w:r>
      <w:proofErr w:type="spellEnd"/>
      <w:r w:rsidRPr="008E64FE">
        <w:rPr>
          <w:sz w:val="28"/>
          <w:szCs w:val="28"/>
        </w:rPr>
        <w:t>. В муниципальной собствен</w:t>
      </w:r>
      <w:r>
        <w:rPr>
          <w:sz w:val="28"/>
          <w:szCs w:val="28"/>
        </w:rPr>
        <w:t>ности находится 1860 км водопро</w:t>
      </w:r>
      <w:r w:rsidRPr="008E64FE">
        <w:rPr>
          <w:sz w:val="28"/>
          <w:szCs w:val="28"/>
        </w:rPr>
        <w:t>водных сетей и водоводов и 1415 км сетей канализации. В общей сложности на подготовку систем водоснабжения и водоотве</w:t>
      </w:r>
      <w:r>
        <w:rPr>
          <w:sz w:val="28"/>
          <w:szCs w:val="28"/>
        </w:rPr>
        <w:t>дения города к отопительному пе</w:t>
      </w:r>
      <w:r w:rsidRPr="008E64FE">
        <w:rPr>
          <w:sz w:val="28"/>
          <w:szCs w:val="28"/>
        </w:rPr>
        <w:t>риоду 2015/2016 года затрачено более 170 млн. рублей, выполнен капитальный ремонт и проведена реконструкция более 5,7 км</w:t>
      </w:r>
      <w:r>
        <w:rPr>
          <w:sz w:val="28"/>
          <w:szCs w:val="28"/>
        </w:rPr>
        <w:t xml:space="preserve"> сетей водоснабжения и водоотве</w:t>
      </w:r>
      <w:r w:rsidRPr="008E64FE">
        <w:rPr>
          <w:sz w:val="28"/>
          <w:szCs w:val="28"/>
        </w:rPr>
        <w:t>дения.</w:t>
      </w:r>
    </w:p>
    <w:p w:rsidR="008E64FE" w:rsidRPr="008E64FE" w:rsidRDefault="008E64FE" w:rsidP="008E64FE">
      <w:pPr>
        <w:pStyle w:val="40"/>
        <w:shd w:val="clear" w:color="auto" w:fill="auto"/>
        <w:spacing w:line="240" w:lineRule="auto"/>
        <w:ind w:firstLine="0"/>
        <w:rPr>
          <w:b/>
          <w:i w:val="0"/>
          <w:sz w:val="28"/>
          <w:szCs w:val="28"/>
        </w:rPr>
      </w:pPr>
      <w:r w:rsidRPr="008E64FE">
        <w:rPr>
          <w:b/>
          <w:i w:val="0"/>
          <w:sz w:val="28"/>
          <w:szCs w:val="28"/>
        </w:rPr>
        <w:t>Газоснабжение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В рамках выполнения ведомственной ц</w:t>
      </w:r>
      <w:r>
        <w:rPr>
          <w:sz w:val="28"/>
          <w:szCs w:val="28"/>
        </w:rPr>
        <w:t>елевой программы «Развитие газификации города Новосибирска»</w:t>
      </w:r>
      <w:r w:rsidRPr="008E64FE">
        <w:rPr>
          <w:sz w:val="28"/>
          <w:szCs w:val="28"/>
        </w:rPr>
        <w:t xml:space="preserve"> на 2014-2016 </w:t>
      </w:r>
      <w:r>
        <w:rPr>
          <w:sz w:val="28"/>
          <w:szCs w:val="28"/>
        </w:rPr>
        <w:t>годы, утвержденной постановлени</w:t>
      </w:r>
      <w:r w:rsidRPr="008E64FE">
        <w:rPr>
          <w:sz w:val="28"/>
          <w:szCs w:val="28"/>
        </w:rPr>
        <w:t>ем мэрии города Новосибирска от 05.12.2013 № 11417 в 2015 году были выполнены следующие мероприятия.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Газифицировано 830 домов и квартир, в том</w:t>
      </w:r>
      <w:r>
        <w:rPr>
          <w:sz w:val="28"/>
          <w:szCs w:val="28"/>
        </w:rPr>
        <w:t xml:space="preserve"> числе 156 - за счет бюджета го</w:t>
      </w:r>
      <w:r w:rsidRPr="008E64FE">
        <w:rPr>
          <w:sz w:val="28"/>
          <w:szCs w:val="28"/>
        </w:rPr>
        <w:t>рода.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Предоставлены субсидии организация</w:t>
      </w:r>
      <w:r>
        <w:rPr>
          <w:sz w:val="28"/>
          <w:szCs w:val="28"/>
        </w:rPr>
        <w:t>м, выполняющим работы по газифи</w:t>
      </w:r>
      <w:r w:rsidRPr="008E64FE">
        <w:rPr>
          <w:sz w:val="28"/>
          <w:szCs w:val="28"/>
        </w:rPr>
        <w:t>кации индивидуальных жилых домов и к</w:t>
      </w:r>
      <w:r>
        <w:rPr>
          <w:sz w:val="28"/>
          <w:szCs w:val="28"/>
        </w:rPr>
        <w:t>вартир в МКД ЖФ граждан, нуждаю</w:t>
      </w:r>
      <w:r w:rsidRPr="008E64FE">
        <w:rPr>
          <w:sz w:val="28"/>
          <w:szCs w:val="28"/>
        </w:rPr>
        <w:t>щихся в газификации индивидуального жилого дома или квартиры в МКД ЖФ, освоено около 12,4 млн. руб.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lastRenderedPageBreak/>
        <w:t xml:space="preserve">В 2015 году завершены мероприятия </w:t>
      </w:r>
      <w:r>
        <w:rPr>
          <w:sz w:val="28"/>
          <w:szCs w:val="28"/>
        </w:rPr>
        <w:t>по разработке Единой схемы газо</w:t>
      </w:r>
      <w:r w:rsidRPr="008E64FE">
        <w:rPr>
          <w:sz w:val="28"/>
          <w:szCs w:val="28"/>
        </w:rPr>
        <w:t>снабжения города, было освоено 10,5 млн. рублей.</w:t>
      </w:r>
    </w:p>
    <w:p w:rsidR="008E64FE" w:rsidRPr="008E64FE" w:rsidRDefault="008E64FE" w:rsidP="008E64FE">
      <w:pPr>
        <w:pStyle w:val="40"/>
        <w:shd w:val="clear" w:color="auto" w:fill="auto"/>
        <w:spacing w:line="240" w:lineRule="auto"/>
        <w:ind w:firstLine="0"/>
        <w:rPr>
          <w:b/>
          <w:i w:val="0"/>
          <w:sz w:val="28"/>
          <w:szCs w:val="28"/>
        </w:rPr>
      </w:pPr>
      <w:r w:rsidRPr="008E64FE">
        <w:rPr>
          <w:b/>
          <w:i w:val="0"/>
          <w:sz w:val="28"/>
          <w:szCs w:val="28"/>
        </w:rPr>
        <w:t>Электроснабжение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В 2015 году МУП г. Новосибирска «Электросеть» выполнило работы по ре</w:t>
      </w:r>
      <w:r w:rsidRPr="008E64FE">
        <w:rPr>
          <w:sz w:val="28"/>
          <w:szCs w:val="28"/>
        </w:rPr>
        <w:softHyphen/>
        <w:t>конструкции 9 объектов муниципальных электрических сетей.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Общие затраты на выполнение меропр</w:t>
      </w:r>
      <w:r>
        <w:rPr>
          <w:sz w:val="28"/>
          <w:szCs w:val="28"/>
        </w:rPr>
        <w:t>иятий МУП г. Новосибирска «Элек</w:t>
      </w:r>
      <w:r w:rsidRPr="008E64FE">
        <w:rPr>
          <w:sz w:val="28"/>
          <w:szCs w:val="28"/>
        </w:rPr>
        <w:t>тросеть» составили более 53 млн. рублей.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Мероприятия по ремонту городских эле</w:t>
      </w:r>
      <w:r>
        <w:rPr>
          <w:sz w:val="28"/>
          <w:szCs w:val="28"/>
        </w:rPr>
        <w:t>ктрических сетей, проводимые фи</w:t>
      </w:r>
      <w:r w:rsidRPr="008E64FE">
        <w:rPr>
          <w:sz w:val="28"/>
          <w:szCs w:val="28"/>
        </w:rPr>
        <w:t>лиалом ОАО «Региональные электрические сети», выпо</w:t>
      </w:r>
      <w:r>
        <w:rPr>
          <w:sz w:val="28"/>
          <w:szCs w:val="28"/>
        </w:rPr>
        <w:t>лнялись согласно графи</w:t>
      </w:r>
      <w:r w:rsidRPr="008E64FE">
        <w:rPr>
          <w:sz w:val="28"/>
          <w:szCs w:val="28"/>
        </w:rPr>
        <w:t>ку, общий объем запланированных финансовых средств на подготовку к отопительному периоду составил 66,286 млн. рублей.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Велась работа по переуступке электрической мощности в целях пополнения городского бюджета и обеспечения электрической мощностью муниципальных строительных объектов.</w:t>
      </w:r>
    </w:p>
    <w:p w:rsidR="008E64FE" w:rsidRPr="008E64FE" w:rsidRDefault="008E64FE" w:rsidP="008E64FE">
      <w:pPr>
        <w:pStyle w:val="40"/>
        <w:shd w:val="clear" w:color="auto" w:fill="auto"/>
        <w:spacing w:line="240" w:lineRule="auto"/>
        <w:ind w:firstLine="0"/>
        <w:rPr>
          <w:b/>
          <w:i w:val="0"/>
          <w:sz w:val="28"/>
          <w:szCs w:val="28"/>
        </w:rPr>
      </w:pPr>
      <w:r w:rsidRPr="008E64FE">
        <w:rPr>
          <w:b/>
          <w:i w:val="0"/>
          <w:sz w:val="28"/>
          <w:szCs w:val="28"/>
        </w:rPr>
        <w:t>Энергосбережение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Проведены мероприятия по модернизац</w:t>
      </w:r>
      <w:r>
        <w:rPr>
          <w:sz w:val="28"/>
          <w:szCs w:val="28"/>
        </w:rPr>
        <w:t>ии внутридомовых инженерных сет</w:t>
      </w:r>
      <w:r w:rsidRPr="008E64FE">
        <w:rPr>
          <w:sz w:val="28"/>
          <w:szCs w:val="28"/>
        </w:rPr>
        <w:t xml:space="preserve">ей с установкой </w:t>
      </w:r>
      <w:proofErr w:type="spellStart"/>
      <w:r w:rsidRPr="008E64FE">
        <w:rPr>
          <w:sz w:val="28"/>
          <w:szCs w:val="28"/>
        </w:rPr>
        <w:t>общедомовых</w:t>
      </w:r>
      <w:proofErr w:type="spellEnd"/>
      <w:r w:rsidRPr="008E64FE">
        <w:rPr>
          <w:sz w:val="28"/>
          <w:szCs w:val="28"/>
        </w:rPr>
        <w:t xml:space="preserve"> приборов учета потребления энергоресурсов в 15 МКД с транзитными инженерными коммуникациями, на сумму более 11,9 млн. рублей. Установлены индивидуальные приборы </w:t>
      </w:r>
      <w:r>
        <w:rPr>
          <w:sz w:val="28"/>
          <w:szCs w:val="28"/>
        </w:rPr>
        <w:t>учета горячего и холодного водо</w:t>
      </w:r>
      <w:r w:rsidRPr="008E64FE">
        <w:rPr>
          <w:sz w:val="28"/>
          <w:szCs w:val="28"/>
        </w:rPr>
        <w:t>снабжения в жилых помещениях муниципал</w:t>
      </w:r>
      <w:r>
        <w:rPr>
          <w:sz w:val="28"/>
          <w:szCs w:val="28"/>
        </w:rPr>
        <w:t>ьного жилищного фонда города Но</w:t>
      </w:r>
      <w:r w:rsidRPr="008E64FE">
        <w:rPr>
          <w:sz w:val="28"/>
          <w:szCs w:val="28"/>
        </w:rPr>
        <w:t>восибирска - 1750 приборов учета в 737 квартирах. Также участниками программы являются крупные предприятия города, такие как ОАО «</w:t>
      </w:r>
      <w:proofErr w:type="spellStart"/>
      <w:r w:rsidRPr="008E64FE">
        <w:rPr>
          <w:sz w:val="28"/>
          <w:szCs w:val="28"/>
        </w:rPr>
        <w:t>СибЭКО</w:t>
      </w:r>
      <w:proofErr w:type="spellEnd"/>
      <w:r w:rsidRPr="008E64FE">
        <w:rPr>
          <w:sz w:val="28"/>
          <w:szCs w:val="28"/>
        </w:rPr>
        <w:t>», АО «РЭС», МУП «</w:t>
      </w:r>
      <w:proofErr w:type="spellStart"/>
      <w:r w:rsidRPr="008E64FE">
        <w:rPr>
          <w:sz w:val="28"/>
          <w:szCs w:val="28"/>
        </w:rPr>
        <w:t>Горводоканал</w:t>
      </w:r>
      <w:proofErr w:type="spellEnd"/>
      <w:r w:rsidRPr="008E64FE">
        <w:rPr>
          <w:sz w:val="28"/>
          <w:szCs w:val="28"/>
        </w:rPr>
        <w:t xml:space="preserve">», МУП «Новосибирский Метрополитен» и др., которые ежегодно проводят мероприятия, направленные на уменьшение потерь в тепло, </w:t>
      </w:r>
      <w:proofErr w:type="spellStart"/>
      <w:r w:rsidRPr="008E64FE">
        <w:rPr>
          <w:sz w:val="28"/>
          <w:szCs w:val="28"/>
        </w:rPr>
        <w:t>водо</w:t>
      </w:r>
      <w:proofErr w:type="spellEnd"/>
      <w:r w:rsidRPr="008E64FE">
        <w:rPr>
          <w:sz w:val="28"/>
          <w:szCs w:val="28"/>
        </w:rPr>
        <w:t xml:space="preserve">, </w:t>
      </w:r>
      <w:proofErr w:type="spellStart"/>
      <w:r w:rsidRPr="008E64FE">
        <w:rPr>
          <w:sz w:val="28"/>
          <w:szCs w:val="28"/>
        </w:rPr>
        <w:t>газо</w:t>
      </w:r>
      <w:proofErr w:type="spellEnd"/>
      <w:r w:rsidRPr="008E64FE">
        <w:rPr>
          <w:sz w:val="28"/>
          <w:szCs w:val="28"/>
        </w:rPr>
        <w:t xml:space="preserve"> и электроснабжении. В 2015 году по програ</w:t>
      </w:r>
      <w:r>
        <w:rPr>
          <w:sz w:val="28"/>
          <w:szCs w:val="28"/>
        </w:rPr>
        <w:t>мме энергосбереже</w:t>
      </w:r>
      <w:r w:rsidRPr="008E64FE">
        <w:rPr>
          <w:sz w:val="28"/>
          <w:szCs w:val="28"/>
        </w:rPr>
        <w:t xml:space="preserve">ние по </w:t>
      </w:r>
      <w:proofErr w:type="spellStart"/>
      <w:r w:rsidRPr="008E64FE">
        <w:rPr>
          <w:sz w:val="28"/>
          <w:szCs w:val="28"/>
        </w:rPr>
        <w:t>внебюждетным</w:t>
      </w:r>
      <w:proofErr w:type="spellEnd"/>
      <w:r w:rsidRPr="008E64FE">
        <w:rPr>
          <w:sz w:val="28"/>
          <w:szCs w:val="28"/>
        </w:rPr>
        <w:t xml:space="preserve"> источникам было потрачено 277 млн. рублей.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За счет внедрения комплекса энергосберегающих мероприятий получена экономия: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 xml:space="preserve">электрической энергии - 35,6 млн. </w:t>
      </w:r>
      <w:proofErr w:type="spellStart"/>
      <w:r w:rsidRPr="008E64FE">
        <w:rPr>
          <w:sz w:val="28"/>
          <w:szCs w:val="28"/>
        </w:rPr>
        <w:t>квт-ч</w:t>
      </w:r>
      <w:proofErr w:type="spellEnd"/>
      <w:r w:rsidRPr="008E64FE">
        <w:rPr>
          <w:sz w:val="28"/>
          <w:szCs w:val="28"/>
        </w:rPr>
        <w:t>;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тепловой энергии - 232,3 тыс. Гкал;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воды - 1709,8 тыс. куб. метров.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В результате проведения энергосбере</w:t>
      </w:r>
      <w:r>
        <w:rPr>
          <w:sz w:val="28"/>
          <w:szCs w:val="28"/>
        </w:rPr>
        <w:t>гающих мероприятий в муниципаль</w:t>
      </w:r>
      <w:r w:rsidRPr="008E64FE">
        <w:rPr>
          <w:sz w:val="28"/>
          <w:szCs w:val="28"/>
        </w:rPr>
        <w:t>ной бюджетной сфере достигнуто ежегодное снижение объема потребления энер</w:t>
      </w:r>
      <w:r w:rsidRPr="008E64FE">
        <w:rPr>
          <w:sz w:val="28"/>
          <w:szCs w:val="28"/>
        </w:rPr>
        <w:softHyphen/>
        <w:t>горесурсов на три процента.</w:t>
      </w:r>
    </w:p>
    <w:p w:rsidR="008E64FE" w:rsidRPr="008E64FE" w:rsidRDefault="008E64FE" w:rsidP="008E64FE">
      <w:pPr>
        <w:pStyle w:val="40"/>
        <w:shd w:val="clear" w:color="auto" w:fill="auto"/>
        <w:spacing w:line="240" w:lineRule="auto"/>
        <w:ind w:firstLine="0"/>
        <w:rPr>
          <w:b/>
          <w:i w:val="0"/>
          <w:sz w:val="28"/>
          <w:szCs w:val="28"/>
        </w:rPr>
      </w:pPr>
      <w:r w:rsidRPr="008E64FE">
        <w:rPr>
          <w:b/>
          <w:i w:val="0"/>
          <w:sz w:val="28"/>
          <w:szCs w:val="28"/>
        </w:rPr>
        <w:t>Капитальный ремонт общего имущества многоквартирных домов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По региональной пр</w:t>
      </w:r>
      <w:r>
        <w:rPr>
          <w:sz w:val="28"/>
          <w:szCs w:val="28"/>
        </w:rPr>
        <w:t>ограмме</w:t>
      </w:r>
      <w:r w:rsidRPr="008E64FE">
        <w:rPr>
          <w:sz w:val="28"/>
          <w:szCs w:val="28"/>
        </w:rPr>
        <w:t xml:space="preserve"> капитально</w:t>
      </w:r>
      <w:r>
        <w:rPr>
          <w:sz w:val="28"/>
          <w:szCs w:val="28"/>
        </w:rPr>
        <w:t>го ремонта в многоквартирных до</w:t>
      </w:r>
      <w:r w:rsidRPr="008E64FE">
        <w:rPr>
          <w:sz w:val="28"/>
          <w:szCs w:val="28"/>
        </w:rPr>
        <w:t>мах на территории города в рамках краткосрочного плана в 2015 - 2016 годах за</w:t>
      </w:r>
      <w:r w:rsidRPr="008E64FE">
        <w:rPr>
          <w:sz w:val="28"/>
          <w:szCs w:val="28"/>
        </w:rPr>
        <w:softHyphen/>
        <w:t>планировано выполнение работ в 741 МКД. В 2015 году в 373 МКД выполнен капитальный ремонт общего имущества. В 2016 году запланировано выполнение работ в 509 МКД.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Собираемость взносов на капитальный</w:t>
      </w:r>
      <w:r>
        <w:rPr>
          <w:sz w:val="28"/>
          <w:szCs w:val="28"/>
        </w:rPr>
        <w:t xml:space="preserve"> ремонт общего имущества МКД со</w:t>
      </w:r>
      <w:r w:rsidRPr="008E64FE">
        <w:rPr>
          <w:sz w:val="28"/>
          <w:szCs w:val="28"/>
        </w:rPr>
        <w:t>ставила: всего по городу - 77,84 %, в том числе</w:t>
      </w:r>
      <w:r>
        <w:rPr>
          <w:sz w:val="28"/>
          <w:szCs w:val="28"/>
        </w:rPr>
        <w:t xml:space="preserve"> общий счет - 75,79 %, специаль</w:t>
      </w:r>
      <w:r w:rsidRPr="008E64FE">
        <w:rPr>
          <w:sz w:val="28"/>
          <w:szCs w:val="28"/>
        </w:rPr>
        <w:t>ный счет-81,20%.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Объемы проводимых работ по капитальному ремонту в городе Но</w:t>
      </w:r>
      <w:r>
        <w:rPr>
          <w:sz w:val="28"/>
          <w:szCs w:val="28"/>
        </w:rPr>
        <w:t>восибир</w:t>
      </w:r>
      <w:r w:rsidRPr="008E64FE">
        <w:rPr>
          <w:sz w:val="28"/>
          <w:szCs w:val="28"/>
        </w:rPr>
        <w:t>ске значительно превосходят объемы в других городах Сибирского Федерального округа, а также в городах европейской части страны Екатеринбурге, Ростове и др. Для сравнения в городе Омске планировалось отремонтировать 765 МКД, в на</w:t>
      </w:r>
      <w:r w:rsidRPr="008E64FE">
        <w:rPr>
          <w:sz w:val="28"/>
          <w:szCs w:val="28"/>
        </w:rPr>
        <w:softHyphen/>
        <w:t xml:space="preserve">стоящее время завершены СМР на 159 МКД. В городе Барнауле планировалось </w:t>
      </w:r>
      <w:r w:rsidRPr="008E64FE">
        <w:rPr>
          <w:sz w:val="28"/>
          <w:szCs w:val="28"/>
        </w:rPr>
        <w:lastRenderedPageBreak/>
        <w:t xml:space="preserve">отремонтировать 187 МКД, в настоящее время </w:t>
      </w:r>
      <w:proofErr w:type="gramStart"/>
      <w:r w:rsidRPr="008E64FE">
        <w:rPr>
          <w:sz w:val="28"/>
          <w:szCs w:val="28"/>
        </w:rPr>
        <w:t>завершены</w:t>
      </w:r>
      <w:proofErr w:type="gramEnd"/>
      <w:r w:rsidRPr="008E64FE">
        <w:rPr>
          <w:sz w:val="28"/>
          <w:szCs w:val="28"/>
        </w:rPr>
        <w:t xml:space="preserve"> СМР на 44 МКД. В го</w:t>
      </w:r>
      <w:r w:rsidRPr="008E64FE">
        <w:rPr>
          <w:sz w:val="28"/>
          <w:szCs w:val="28"/>
        </w:rPr>
        <w:softHyphen/>
        <w:t xml:space="preserve">роде Томске планировалось отремонтировать 696 МКД, в настоящее время </w:t>
      </w:r>
      <w:proofErr w:type="gramStart"/>
      <w:r w:rsidRPr="008E64FE">
        <w:rPr>
          <w:sz w:val="28"/>
          <w:szCs w:val="28"/>
        </w:rPr>
        <w:t>за</w:t>
      </w:r>
      <w:r w:rsidRPr="008E64FE">
        <w:rPr>
          <w:sz w:val="28"/>
          <w:szCs w:val="28"/>
        </w:rPr>
        <w:softHyphen/>
        <w:t>вершены</w:t>
      </w:r>
      <w:proofErr w:type="gramEnd"/>
      <w:r w:rsidRPr="008E64FE">
        <w:rPr>
          <w:sz w:val="28"/>
          <w:szCs w:val="28"/>
        </w:rPr>
        <w:t xml:space="preserve"> СМР на 83 МКД.</w:t>
      </w:r>
    </w:p>
    <w:p w:rsidR="008E64FE" w:rsidRPr="008E64FE" w:rsidRDefault="008E64FE" w:rsidP="008E64FE">
      <w:pPr>
        <w:pStyle w:val="40"/>
        <w:shd w:val="clear" w:color="auto" w:fill="auto"/>
        <w:spacing w:line="240" w:lineRule="auto"/>
        <w:ind w:firstLine="0"/>
        <w:rPr>
          <w:b/>
          <w:i w:val="0"/>
          <w:sz w:val="28"/>
          <w:szCs w:val="28"/>
        </w:rPr>
      </w:pPr>
      <w:r w:rsidRPr="008E64FE">
        <w:rPr>
          <w:b/>
          <w:i w:val="0"/>
          <w:sz w:val="28"/>
          <w:szCs w:val="28"/>
        </w:rPr>
        <w:t>Модернизация лифтов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В 2015 году в городе Новосибирске модернизировано 504 лифта в 115 мно</w:t>
      </w:r>
      <w:r w:rsidRPr="008E64FE">
        <w:rPr>
          <w:sz w:val="28"/>
          <w:szCs w:val="28"/>
        </w:rPr>
        <w:softHyphen/>
        <w:t>гоквартирных домах на общую сумму 694 млн. руб.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Работа по ремонту и замене состарившегося лифтового хозяйства важна и будет продолжаться в рамках региональной программы капитального ремонта.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В 2016 году запланировано 195 лифтов в 53 МКД.</w:t>
      </w:r>
    </w:p>
    <w:p w:rsidR="008E64FE" w:rsidRPr="008E64FE" w:rsidRDefault="008E64FE" w:rsidP="008E64FE">
      <w:pPr>
        <w:pStyle w:val="40"/>
        <w:shd w:val="clear" w:color="auto" w:fill="auto"/>
        <w:spacing w:line="240" w:lineRule="auto"/>
        <w:ind w:firstLine="0"/>
        <w:rPr>
          <w:b/>
          <w:i w:val="0"/>
          <w:sz w:val="28"/>
          <w:szCs w:val="28"/>
        </w:rPr>
      </w:pPr>
      <w:r w:rsidRPr="008E64FE">
        <w:rPr>
          <w:b/>
          <w:i w:val="0"/>
          <w:sz w:val="28"/>
          <w:szCs w:val="28"/>
        </w:rPr>
        <w:t>Ремонт МКД в режиме ЧС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В целях устранения аварийных и чрез</w:t>
      </w:r>
      <w:r>
        <w:rPr>
          <w:sz w:val="28"/>
          <w:szCs w:val="28"/>
        </w:rPr>
        <w:t xml:space="preserve">вычайных ситуаций в 2015 году </w:t>
      </w:r>
      <w:r w:rsidRPr="008E64FE">
        <w:rPr>
          <w:sz w:val="28"/>
          <w:szCs w:val="28"/>
        </w:rPr>
        <w:t>был проведен ремонт общего имущества в 10 мно</w:t>
      </w:r>
      <w:r>
        <w:rPr>
          <w:sz w:val="28"/>
          <w:szCs w:val="28"/>
        </w:rPr>
        <w:t>гоквартирных домах на общую сум</w:t>
      </w:r>
      <w:r w:rsidRPr="008E64FE">
        <w:rPr>
          <w:sz w:val="28"/>
          <w:szCs w:val="28"/>
        </w:rPr>
        <w:t>му 14 771,9 тыс. рублей. Выполнялись работы по усиле</w:t>
      </w:r>
      <w:r>
        <w:rPr>
          <w:sz w:val="28"/>
          <w:szCs w:val="28"/>
        </w:rPr>
        <w:t>нию наружных стен, ре</w:t>
      </w:r>
      <w:r w:rsidRPr="008E64FE">
        <w:rPr>
          <w:sz w:val="28"/>
          <w:szCs w:val="28"/>
        </w:rPr>
        <w:t>монтно-восстановительные работы после пожаров, восстановлению перекрытий, восстановлению кровельного покрытия и пр. Приведу несколько примеров: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по ул. Сибиряков-Гвард</w:t>
      </w:r>
      <w:r>
        <w:rPr>
          <w:sz w:val="28"/>
          <w:szCs w:val="28"/>
        </w:rPr>
        <w:t>ейцев, 34 проводились аварийно-</w:t>
      </w:r>
      <w:r w:rsidRPr="008E64FE">
        <w:rPr>
          <w:sz w:val="28"/>
          <w:szCs w:val="28"/>
        </w:rPr>
        <w:t>восстановительные работы по укреплению южного фасада дома;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 xml:space="preserve">по ул. Станиславского, 6 ведутся работы по </w:t>
      </w:r>
      <w:proofErr w:type="spellStart"/>
      <w:r w:rsidRPr="008E64FE">
        <w:rPr>
          <w:sz w:val="28"/>
          <w:szCs w:val="28"/>
        </w:rPr>
        <w:t>инъекциированию</w:t>
      </w:r>
      <w:proofErr w:type="spellEnd"/>
      <w:r w:rsidRPr="008E64FE">
        <w:rPr>
          <w:sz w:val="28"/>
          <w:szCs w:val="28"/>
        </w:rPr>
        <w:t xml:space="preserve"> трещин по фасаду дома специальным раствором, усиление стен лестничных клеток и другие работы.</w:t>
      </w:r>
    </w:p>
    <w:p w:rsidR="008E64FE" w:rsidRPr="008E64FE" w:rsidRDefault="008E64FE" w:rsidP="008E64FE">
      <w:pPr>
        <w:pStyle w:val="40"/>
        <w:shd w:val="clear" w:color="auto" w:fill="auto"/>
        <w:spacing w:line="240" w:lineRule="auto"/>
        <w:ind w:firstLine="0"/>
        <w:rPr>
          <w:b/>
          <w:i w:val="0"/>
          <w:sz w:val="28"/>
          <w:szCs w:val="28"/>
        </w:rPr>
      </w:pPr>
      <w:r w:rsidRPr="008E64FE">
        <w:rPr>
          <w:b/>
          <w:i w:val="0"/>
          <w:sz w:val="28"/>
          <w:szCs w:val="28"/>
        </w:rPr>
        <w:t>Жилищный контроль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Всего в ходе осуществления муниципального жилищного контроля за 2015 год должностными лицами муниципальной ж</w:t>
      </w:r>
      <w:r>
        <w:rPr>
          <w:sz w:val="28"/>
          <w:szCs w:val="28"/>
        </w:rPr>
        <w:t>илищной инспекцией было проведе</w:t>
      </w:r>
      <w:r w:rsidRPr="008E64FE">
        <w:rPr>
          <w:sz w:val="28"/>
          <w:szCs w:val="28"/>
        </w:rPr>
        <w:t>но 2043 (на 108 % больше чем в 2014 году - 1897) проверки соблюдения юридиче</w:t>
      </w:r>
      <w:r w:rsidRPr="008E64FE">
        <w:rPr>
          <w:sz w:val="28"/>
          <w:szCs w:val="28"/>
        </w:rPr>
        <w:softHyphen/>
        <w:t>скими лицами и гражданами обязательных требований, установленных законодательством. В ходе проверок обследовано более 10 млн. кв. м. жилья, при этом выявлено около 2,2 тыс. нарушений (на 3% меньше чем в 2014 г), из которых более 70 % - это нарушения Правил содержан</w:t>
      </w:r>
      <w:r>
        <w:rPr>
          <w:sz w:val="28"/>
          <w:szCs w:val="28"/>
        </w:rPr>
        <w:t>ия общего имущества в многоквар</w:t>
      </w:r>
      <w:r w:rsidRPr="008E64FE">
        <w:rPr>
          <w:sz w:val="28"/>
          <w:szCs w:val="28"/>
        </w:rPr>
        <w:t>тирном доме, Правил и норм технической эксплуатации жилищного фонда.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Материалы 337 проверок направлены в Государственную жилищную ин</w:t>
      </w:r>
      <w:r w:rsidRPr="008E64FE">
        <w:rPr>
          <w:sz w:val="28"/>
          <w:szCs w:val="28"/>
        </w:rPr>
        <w:softHyphen/>
        <w:t>спекцию Новосибирской области для принятия решения о возбуждении дел об административных правонарушениях (в 2014 - 404). За выявленные нарушения управляющие организации привлечены к административной ответственности на общую сумму 5 млн. 715 тыс. рублей (в 2014 больше - 9,14 млн. рублей).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Муниципальной жилищной инспекцией на</w:t>
      </w:r>
      <w:r>
        <w:rPr>
          <w:sz w:val="28"/>
          <w:szCs w:val="28"/>
        </w:rPr>
        <w:t xml:space="preserve"> постоянной основе ведется рабо</w:t>
      </w:r>
      <w:r w:rsidRPr="008E64FE">
        <w:rPr>
          <w:sz w:val="28"/>
          <w:szCs w:val="28"/>
        </w:rPr>
        <w:t>та по проведению осмотров санитарного и технического состояния жилищного фонда. При проведении осмотров особое вним</w:t>
      </w:r>
      <w:r>
        <w:rPr>
          <w:sz w:val="28"/>
          <w:szCs w:val="28"/>
        </w:rPr>
        <w:t>ание уделяется содержанию придо</w:t>
      </w:r>
      <w:r w:rsidRPr="008E64FE">
        <w:rPr>
          <w:sz w:val="28"/>
          <w:szCs w:val="28"/>
        </w:rPr>
        <w:t xml:space="preserve">мовых территорий, конструктивных элементов и контейнерных площадок. В ходе осмотров в 2014 году выявлено 2251 нарушение, в 2015 - 5830 нарушений. По итогам проверок составлено 462 протокола </w:t>
      </w:r>
      <w:r>
        <w:rPr>
          <w:sz w:val="28"/>
          <w:szCs w:val="28"/>
        </w:rPr>
        <w:t>об административных правонаруше</w:t>
      </w:r>
      <w:r w:rsidRPr="008E64FE">
        <w:rPr>
          <w:sz w:val="28"/>
          <w:szCs w:val="28"/>
        </w:rPr>
        <w:t xml:space="preserve">ниях. Управляющие организации привлечены </w:t>
      </w:r>
      <w:r>
        <w:rPr>
          <w:sz w:val="28"/>
          <w:szCs w:val="28"/>
        </w:rPr>
        <w:t>к административной ответственно</w:t>
      </w:r>
      <w:r w:rsidRPr="008E64FE">
        <w:rPr>
          <w:sz w:val="28"/>
          <w:szCs w:val="28"/>
        </w:rPr>
        <w:t>сти на общую сумму 2,192 млн. рублей.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proofErr w:type="gramStart"/>
      <w:r w:rsidRPr="008E64FE">
        <w:rPr>
          <w:sz w:val="28"/>
          <w:szCs w:val="28"/>
        </w:rPr>
        <w:t>По вопросам содержания и эксплуатации</w:t>
      </w:r>
      <w:r>
        <w:rPr>
          <w:sz w:val="28"/>
          <w:szCs w:val="28"/>
        </w:rPr>
        <w:t xml:space="preserve"> жилья</w:t>
      </w:r>
      <w:r w:rsidR="00B61EB5">
        <w:rPr>
          <w:sz w:val="28"/>
          <w:szCs w:val="28"/>
        </w:rPr>
        <w:t>,</w:t>
      </w:r>
      <w:r>
        <w:rPr>
          <w:sz w:val="28"/>
          <w:szCs w:val="28"/>
        </w:rPr>
        <w:t xml:space="preserve"> количество обращений сни</w:t>
      </w:r>
      <w:r w:rsidRPr="008E64FE">
        <w:rPr>
          <w:sz w:val="28"/>
          <w:szCs w:val="28"/>
        </w:rPr>
        <w:t>зилось относительно 2014 года на 23 %, а в общей долее обращений департамента составляет 14 %. Затронутые в обращениях вопросы касаются ненадлежащего со</w:t>
      </w:r>
      <w:r w:rsidRPr="008E64FE">
        <w:rPr>
          <w:sz w:val="28"/>
          <w:szCs w:val="28"/>
        </w:rPr>
        <w:softHyphen/>
        <w:t xml:space="preserve">держания общего имущества собственников </w:t>
      </w:r>
      <w:r>
        <w:rPr>
          <w:sz w:val="28"/>
          <w:szCs w:val="28"/>
        </w:rPr>
        <w:t>помещений в МКД, нарушений усло</w:t>
      </w:r>
      <w:r w:rsidRPr="008E64FE">
        <w:rPr>
          <w:sz w:val="28"/>
          <w:szCs w:val="28"/>
        </w:rPr>
        <w:t>вий договоров управления, правомерности выбора управляющей организации и других тем в области жилищных отношений.</w:t>
      </w:r>
      <w:proofErr w:type="gramEnd"/>
    </w:p>
    <w:p w:rsidR="008E64FE" w:rsidRPr="008E64FE" w:rsidRDefault="008E64FE" w:rsidP="008E64FE">
      <w:pPr>
        <w:pStyle w:val="5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bookmarkStart w:id="0" w:name="bookmark3"/>
      <w:r w:rsidRPr="008E64FE">
        <w:rPr>
          <w:sz w:val="28"/>
          <w:szCs w:val="28"/>
        </w:rPr>
        <w:lastRenderedPageBreak/>
        <w:t>Основные задачи на 2016 год</w:t>
      </w:r>
      <w:bookmarkEnd w:id="0"/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Деятельность департамента энергетик</w:t>
      </w:r>
      <w:r>
        <w:rPr>
          <w:sz w:val="28"/>
          <w:szCs w:val="28"/>
        </w:rPr>
        <w:t>и, жилищного и коммунального хо</w:t>
      </w:r>
      <w:r w:rsidRPr="008E64FE">
        <w:rPr>
          <w:sz w:val="28"/>
          <w:szCs w:val="28"/>
        </w:rPr>
        <w:t>зяйства города в 2016 году и плановом периоде</w:t>
      </w:r>
      <w:r>
        <w:rPr>
          <w:sz w:val="28"/>
          <w:szCs w:val="28"/>
        </w:rPr>
        <w:t xml:space="preserve"> 2017 и 2018 годов будет направ</w:t>
      </w:r>
      <w:r w:rsidRPr="008E64FE">
        <w:rPr>
          <w:sz w:val="28"/>
          <w:szCs w:val="28"/>
        </w:rPr>
        <w:t>лена на обеспечение комфортных и безопасных условий проживания населения города Новосибирска.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 xml:space="preserve">Наиболее важной задачей считаю повышение эффективности, устойчивости и надежности управления и функционирования систем жизнеобеспечения города Новосибирска: </w:t>
      </w:r>
      <w:proofErr w:type="spellStart"/>
      <w:r w:rsidRPr="008E64FE">
        <w:rPr>
          <w:sz w:val="28"/>
          <w:szCs w:val="28"/>
        </w:rPr>
        <w:t>электро</w:t>
      </w:r>
      <w:proofErr w:type="spellEnd"/>
      <w:r w:rsidRPr="008E64FE">
        <w:rPr>
          <w:sz w:val="28"/>
          <w:szCs w:val="28"/>
        </w:rPr>
        <w:t>-, тепл</w:t>
      </w:r>
      <w:proofErr w:type="gramStart"/>
      <w:r w:rsidRPr="008E64FE">
        <w:rPr>
          <w:sz w:val="28"/>
          <w:szCs w:val="28"/>
        </w:rPr>
        <w:t>о-</w:t>
      </w:r>
      <w:proofErr w:type="gramEnd"/>
      <w:r w:rsidRPr="008E64FE">
        <w:rPr>
          <w:sz w:val="28"/>
          <w:szCs w:val="28"/>
        </w:rPr>
        <w:t xml:space="preserve">, </w:t>
      </w:r>
      <w:proofErr w:type="spellStart"/>
      <w:r w:rsidRPr="008E64FE">
        <w:rPr>
          <w:sz w:val="28"/>
          <w:szCs w:val="28"/>
        </w:rPr>
        <w:t>газо</w:t>
      </w:r>
      <w:proofErr w:type="spellEnd"/>
      <w:r w:rsidRPr="008E64FE">
        <w:rPr>
          <w:sz w:val="28"/>
          <w:szCs w:val="28"/>
        </w:rPr>
        <w:t>- и водоснабжения. Продолжение начатых работ по модернизации теплосетей с целью повышения их надежности за счет та</w:t>
      </w:r>
      <w:r w:rsidRPr="008E64FE">
        <w:rPr>
          <w:sz w:val="28"/>
          <w:szCs w:val="28"/>
        </w:rPr>
        <w:softHyphen/>
        <w:t>рифной составляющей и бюджетного финанс</w:t>
      </w:r>
      <w:r>
        <w:rPr>
          <w:sz w:val="28"/>
          <w:szCs w:val="28"/>
        </w:rPr>
        <w:t>ирования и улучшение теплоизоля</w:t>
      </w:r>
      <w:r w:rsidRPr="008E64FE">
        <w:rPr>
          <w:sz w:val="28"/>
          <w:szCs w:val="28"/>
        </w:rPr>
        <w:t xml:space="preserve">ции с целью снижения </w:t>
      </w:r>
      <w:proofErr w:type="spellStart"/>
      <w:r w:rsidRPr="008E64FE">
        <w:rPr>
          <w:sz w:val="28"/>
          <w:szCs w:val="28"/>
        </w:rPr>
        <w:t>теплопотерь</w:t>
      </w:r>
      <w:proofErr w:type="spellEnd"/>
      <w:r w:rsidRPr="008E64FE">
        <w:rPr>
          <w:sz w:val="28"/>
          <w:szCs w:val="28"/>
        </w:rPr>
        <w:t xml:space="preserve"> за счет частных инвестиций по </w:t>
      </w:r>
      <w:proofErr w:type="spellStart"/>
      <w:r w:rsidRPr="008E64FE">
        <w:rPr>
          <w:sz w:val="28"/>
          <w:szCs w:val="28"/>
        </w:rPr>
        <w:t>энергосервисным</w:t>
      </w:r>
      <w:proofErr w:type="spellEnd"/>
      <w:r w:rsidRPr="008E64FE">
        <w:rPr>
          <w:sz w:val="28"/>
          <w:szCs w:val="28"/>
        </w:rPr>
        <w:t xml:space="preserve"> контрактам.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Регулярные изменения в жилищном законодательстве обуславливают необ</w:t>
      </w:r>
      <w:r w:rsidRPr="008E64FE">
        <w:rPr>
          <w:sz w:val="28"/>
          <w:szCs w:val="28"/>
        </w:rPr>
        <w:softHyphen/>
        <w:t>ходимость выхода на новый уровень информационно-разъяснительной работы - создание системы получения необходимых сведений в шаговой доступности - на базе районных ресурсных центров, где каждый собственник сможет получить не</w:t>
      </w:r>
      <w:r w:rsidRPr="008E64FE">
        <w:rPr>
          <w:sz w:val="28"/>
          <w:szCs w:val="28"/>
        </w:rPr>
        <w:softHyphen/>
        <w:t>обходимую информацию и помощь. Для этих целей, будет продолжена работа по подготовке и выпуску брошюр по актуальным темам с жилищной сфере, ведению консультативной работы с населением, оказанию методической помощи собст</w:t>
      </w:r>
      <w:r w:rsidRPr="008E64FE">
        <w:rPr>
          <w:sz w:val="28"/>
          <w:szCs w:val="28"/>
        </w:rPr>
        <w:softHyphen/>
        <w:t>венникам при проведении собраний.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Наиболее сложным моментом в уходящ</w:t>
      </w:r>
      <w:r>
        <w:rPr>
          <w:sz w:val="28"/>
          <w:szCs w:val="28"/>
        </w:rPr>
        <w:t>ем году было отсутствие финанси</w:t>
      </w:r>
      <w:r w:rsidRPr="008E64FE">
        <w:rPr>
          <w:sz w:val="28"/>
          <w:szCs w:val="28"/>
        </w:rPr>
        <w:t>рования на работы по благоустройству внутридомовых территорий, в связи с этим одним из приоритетов 2016 года является возобновление работ по благо</w:t>
      </w:r>
      <w:r>
        <w:rPr>
          <w:sz w:val="28"/>
          <w:szCs w:val="28"/>
        </w:rPr>
        <w:t>устрой</w:t>
      </w:r>
      <w:r w:rsidRPr="008E64FE">
        <w:rPr>
          <w:sz w:val="28"/>
          <w:szCs w:val="28"/>
        </w:rPr>
        <w:t>ству.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 xml:space="preserve">Основной задачей управления муниципальной жилищной инспекции в 2016 году является усиление </w:t>
      </w:r>
      <w:proofErr w:type="gramStart"/>
      <w:r w:rsidRPr="008E64FE">
        <w:rPr>
          <w:sz w:val="28"/>
          <w:szCs w:val="28"/>
        </w:rPr>
        <w:t>контроля за</w:t>
      </w:r>
      <w:proofErr w:type="gramEnd"/>
      <w:r w:rsidRPr="008E64FE">
        <w:rPr>
          <w:sz w:val="28"/>
          <w:szCs w:val="28"/>
        </w:rPr>
        <w:t xml:space="preserve"> соблюдение</w:t>
      </w:r>
      <w:r>
        <w:rPr>
          <w:sz w:val="28"/>
          <w:szCs w:val="28"/>
        </w:rPr>
        <w:t>м законодательства в области жи</w:t>
      </w:r>
      <w:r w:rsidRPr="008E64FE">
        <w:rPr>
          <w:sz w:val="28"/>
          <w:szCs w:val="28"/>
        </w:rPr>
        <w:t>лищных отношений с целью улучшения усл</w:t>
      </w:r>
      <w:r>
        <w:rPr>
          <w:sz w:val="28"/>
          <w:szCs w:val="28"/>
        </w:rPr>
        <w:t>овий проживания в городе Новоси</w:t>
      </w:r>
      <w:r w:rsidRPr="008E64FE">
        <w:rPr>
          <w:sz w:val="28"/>
          <w:szCs w:val="28"/>
        </w:rPr>
        <w:t>бирске, также соблюдение прав и законных интересов граждан при предоставлении жилищно-коммунальных услуг. Для реализации этой задачи управлением муниципальной жилищной инспекции предусмотрено проведение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проверок плановых и внеплановых юридических лиц и индивидуальных предпри</w:t>
      </w:r>
      <w:r w:rsidRPr="008E64FE">
        <w:rPr>
          <w:sz w:val="28"/>
          <w:szCs w:val="28"/>
        </w:rPr>
        <w:softHyphen/>
        <w:t>нимателей на 2016 год.</w:t>
      </w:r>
    </w:p>
    <w:p w:rsidR="008E64FE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В течение 2016 года нам предстоит кардинально перестроить и отладить систему обращения с отходами на территории города</w:t>
      </w:r>
      <w:r w:rsidR="00B61EB5">
        <w:rPr>
          <w:sz w:val="28"/>
          <w:szCs w:val="28"/>
        </w:rPr>
        <w:t>,</w:t>
      </w:r>
      <w:r w:rsidRPr="008E64FE">
        <w:rPr>
          <w:sz w:val="28"/>
          <w:szCs w:val="28"/>
        </w:rPr>
        <w:t xml:space="preserve"> с момента определения в регионе Регионального оператора по обращению с твердыми бытовыми отходами с учетом изменений в 89-ФЗ «Об отходах производства и потребления».</w:t>
      </w:r>
    </w:p>
    <w:p w:rsidR="0030235B" w:rsidRPr="008E64FE" w:rsidRDefault="008E64FE" w:rsidP="008E64FE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 w:rsidRPr="008E64FE">
        <w:rPr>
          <w:sz w:val="28"/>
          <w:szCs w:val="28"/>
        </w:rPr>
        <w:t>Наиболее важной задачей, по моему мн</w:t>
      </w:r>
      <w:r>
        <w:rPr>
          <w:sz w:val="28"/>
          <w:szCs w:val="28"/>
        </w:rPr>
        <w:t>ению, остается реализация Регио</w:t>
      </w:r>
      <w:r w:rsidRPr="008E64FE">
        <w:rPr>
          <w:sz w:val="28"/>
          <w:szCs w:val="28"/>
        </w:rPr>
        <w:t>нальной программы капитального ремонта м</w:t>
      </w:r>
      <w:r>
        <w:rPr>
          <w:sz w:val="28"/>
          <w:szCs w:val="28"/>
        </w:rPr>
        <w:t>ногоквартирных домов на террито</w:t>
      </w:r>
      <w:r w:rsidR="00A65934">
        <w:rPr>
          <w:sz w:val="28"/>
          <w:szCs w:val="28"/>
        </w:rPr>
        <w:t>рии города, а также повы</w:t>
      </w:r>
      <w:r w:rsidRPr="008E64FE">
        <w:rPr>
          <w:sz w:val="28"/>
          <w:szCs w:val="28"/>
        </w:rPr>
        <w:t>шение уровня собираемости взносов на капитальный ремонт, что позволит не останавливать набранный темп работ, но увеличить его. Не менее значимой является продолжение рабо</w:t>
      </w:r>
      <w:r>
        <w:rPr>
          <w:sz w:val="28"/>
          <w:szCs w:val="28"/>
        </w:rPr>
        <w:t>т по модернизации лифтового обо</w:t>
      </w:r>
      <w:r w:rsidRPr="008E64FE">
        <w:rPr>
          <w:sz w:val="28"/>
          <w:szCs w:val="28"/>
        </w:rPr>
        <w:t>рудования в рамках Региональной программы</w:t>
      </w:r>
      <w:r>
        <w:rPr>
          <w:sz w:val="28"/>
          <w:szCs w:val="28"/>
        </w:rPr>
        <w:t xml:space="preserve"> капитального ремонта многоквар</w:t>
      </w:r>
      <w:r w:rsidRPr="008E64FE">
        <w:rPr>
          <w:sz w:val="28"/>
          <w:szCs w:val="28"/>
        </w:rPr>
        <w:t>тирных домов на территории города.</w:t>
      </w:r>
    </w:p>
    <w:sectPr w:rsidR="0030235B" w:rsidRPr="008E64FE" w:rsidSect="008E64F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64FE"/>
    <w:rsid w:val="001F3BDC"/>
    <w:rsid w:val="002558D7"/>
    <w:rsid w:val="0030235B"/>
    <w:rsid w:val="008E64FE"/>
    <w:rsid w:val="00A65934"/>
    <w:rsid w:val="00B6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E64F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8E64F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8E64F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8E64FE"/>
    <w:pPr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8E64FE"/>
  </w:style>
  <w:style w:type="paragraph" w:customStyle="1" w:styleId="40">
    <w:name w:val="Основной текст (4)"/>
    <w:basedOn w:val="a"/>
    <w:link w:val="4"/>
    <w:uiPriority w:val="99"/>
    <w:rsid w:val="008E64FE"/>
    <w:pPr>
      <w:shd w:val="clear" w:color="auto" w:fill="FFFFFF"/>
      <w:spacing w:after="0" w:line="317" w:lineRule="exact"/>
      <w:ind w:firstLine="700"/>
      <w:jc w:val="both"/>
    </w:pPr>
    <w:rPr>
      <w:rFonts w:ascii="Times New Roman" w:hAnsi="Times New Roman" w:cs="Times New Roman"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8E64FE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2016-03-15T07:02:00Z</dcterms:created>
  <dcterms:modified xsi:type="dcterms:W3CDTF">2016-03-22T13:41:00Z</dcterms:modified>
</cp:coreProperties>
</file>